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0085FF" w14:textId="56D2C533" w:rsidR="00E908D6" w:rsidRPr="00E908D6" w:rsidRDefault="002E13E8" w:rsidP="003560A9">
      <w:pPr>
        <w:pStyle w:val="Heading4"/>
        <w:spacing w:before="0" w:after="0"/>
        <w:jc w:val="center"/>
        <w:rPr>
          <w:rFonts w:asciiTheme="majorHAnsi" w:eastAsia="Google Sans Text" w:hAnsiTheme="majorHAnsi" w:cstheme="majorHAnsi"/>
          <w:color w:val="014663"/>
        </w:rPr>
      </w:pPr>
      <w:r>
        <w:rPr>
          <w:rFonts w:asciiTheme="majorHAnsi" w:eastAsia="Google Sans Text" w:hAnsiTheme="majorHAnsi" w:cstheme="majorHAnsi"/>
          <w:color w:val="014663"/>
        </w:rPr>
        <w:t>TERMS OF REFERENCE</w:t>
      </w:r>
    </w:p>
    <w:p w14:paraId="4A61FD17" w14:textId="0248C7A1" w:rsidR="00877178" w:rsidRPr="00E908D6" w:rsidRDefault="00E908D6" w:rsidP="003560A9">
      <w:pPr>
        <w:pBdr>
          <w:top w:val="nil"/>
          <w:left w:val="nil"/>
          <w:bottom w:val="nil"/>
          <w:right w:val="nil"/>
          <w:between w:val="nil"/>
        </w:pBdr>
        <w:jc w:val="center"/>
        <w:rPr>
          <w:rFonts w:asciiTheme="majorHAnsi" w:eastAsia="Google Sans Text" w:hAnsiTheme="majorHAnsi" w:cstheme="majorHAnsi"/>
          <w:b/>
          <w:color w:val="66B255"/>
          <w:sz w:val="24"/>
          <w:szCs w:val="24"/>
        </w:rPr>
      </w:pPr>
      <w:r w:rsidRPr="00E908D6">
        <w:rPr>
          <w:rFonts w:asciiTheme="majorHAnsi" w:eastAsia="Google Sans Text" w:hAnsiTheme="majorHAnsi" w:cstheme="majorHAnsi"/>
          <w:b/>
          <w:color w:val="66B255"/>
          <w:sz w:val="24"/>
          <w:szCs w:val="24"/>
        </w:rPr>
        <w:t>Communication And Visibility Consultant</w:t>
      </w:r>
    </w:p>
    <w:p w14:paraId="06E46E6C" w14:textId="77777777" w:rsidR="00877178" w:rsidRPr="00E908D6" w:rsidRDefault="00877178" w:rsidP="003560A9">
      <w:pPr>
        <w:rPr>
          <w:sz w:val="23"/>
          <w:szCs w:val="23"/>
        </w:rPr>
      </w:pPr>
    </w:p>
    <w:p w14:paraId="00000005" w14:textId="68B20067" w:rsidR="007024E7" w:rsidRPr="00B05FDD" w:rsidRDefault="00E908D6" w:rsidP="003560A9">
      <w:pPr>
        <w:pBdr>
          <w:top w:val="nil"/>
          <w:left w:val="nil"/>
          <w:bottom w:val="nil"/>
          <w:right w:val="nil"/>
          <w:between w:val="nil"/>
        </w:pBdr>
        <w:rPr>
          <w:rFonts w:asciiTheme="majorHAnsi" w:eastAsia="Google Sans Text" w:hAnsiTheme="majorHAnsi" w:cstheme="majorHAnsi"/>
          <w:b/>
          <w:bCs/>
          <w:color w:val="1B1C1D"/>
          <w:sz w:val="23"/>
          <w:szCs w:val="23"/>
        </w:rPr>
      </w:pPr>
      <w:r w:rsidRPr="00E908D6">
        <w:rPr>
          <w:rFonts w:asciiTheme="majorHAnsi" w:eastAsia="Google Sans Text" w:hAnsiTheme="majorHAnsi" w:cstheme="majorHAnsi"/>
          <w:b/>
          <w:color w:val="66B255"/>
          <w:sz w:val="23"/>
          <w:szCs w:val="23"/>
        </w:rPr>
        <w:t>Job Title:</w:t>
      </w:r>
      <w:r w:rsidRPr="00E908D6">
        <w:rPr>
          <w:rFonts w:asciiTheme="majorHAnsi" w:eastAsia="Google Sans Text" w:hAnsiTheme="majorHAnsi" w:cstheme="majorHAnsi"/>
          <w:color w:val="66B255"/>
          <w:sz w:val="23"/>
          <w:szCs w:val="23"/>
        </w:rPr>
        <w:t xml:space="preserve">       </w:t>
      </w:r>
      <w:r w:rsidRPr="00E908D6">
        <w:rPr>
          <w:rFonts w:asciiTheme="majorHAnsi" w:eastAsia="Google Sans Text" w:hAnsiTheme="majorHAnsi" w:cstheme="majorHAnsi"/>
          <w:color w:val="66B255"/>
          <w:sz w:val="23"/>
          <w:szCs w:val="23"/>
        </w:rPr>
        <w:tab/>
      </w:r>
      <w:r w:rsidRPr="00E908D6">
        <w:rPr>
          <w:rFonts w:asciiTheme="majorHAnsi" w:eastAsia="Google Sans Text" w:hAnsiTheme="majorHAnsi" w:cstheme="majorHAnsi"/>
          <w:color w:val="1B1C1D"/>
          <w:sz w:val="23"/>
          <w:szCs w:val="23"/>
        </w:rPr>
        <w:t>Communication And Visibility Consultant</w:t>
      </w:r>
      <w:r w:rsidR="00B05FDD">
        <w:rPr>
          <w:rFonts w:asciiTheme="majorHAnsi" w:eastAsia="Google Sans Text" w:hAnsiTheme="majorHAnsi" w:cstheme="majorHAnsi"/>
          <w:color w:val="1B1C1D"/>
          <w:sz w:val="23"/>
          <w:szCs w:val="23"/>
        </w:rPr>
        <w:t xml:space="preserve"> </w:t>
      </w:r>
      <w:r w:rsidR="00B05FDD" w:rsidRPr="00B05FDD">
        <w:rPr>
          <w:rFonts w:asciiTheme="majorHAnsi" w:eastAsia="Google Sans Text" w:hAnsiTheme="majorHAnsi" w:cstheme="majorHAnsi"/>
          <w:b/>
          <w:bCs/>
          <w:color w:val="1B1C1D"/>
          <w:sz w:val="23"/>
          <w:szCs w:val="23"/>
        </w:rPr>
        <w:t xml:space="preserve">(Individual or </w:t>
      </w:r>
      <w:r w:rsidR="00B05FDD">
        <w:rPr>
          <w:rFonts w:asciiTheme="majorHAnsi" w:eastAsia="Google Sans Text" w:hAnsiTheme="majorHAnsi" w:cstheme="majorHAnsi"/>
          <w:b/>
          <w:bCs/>
          <w:color w:val="1B1C1D"/>
          <w:sz w:val="23"/>
          <w:szCs w:val="23"/>
        </w:rPr>
        <w:t>Company</w:t>
      </w:r>
      <w:r w:rsidR="00B05FDD" w:rsidRPr="00B05FDD">
        <w:rPr>
          <w:rFonts w:asciiTheme="majorHAnsi" w:eastAsia="Google Sans Text" w:hAnsiTheme="majorHAnsi" w:cstheme="majorHAnsi"/>
          <w:b/>
          <w:bCs/>
          <w:color w:val="1B1C1D"/>
          <w:sz w:val="23"/>
          <w:szCs w:val="23"/>
        </w:rPr>
        <w:t>)</w:t>
      </w:r>
    </w:p>
    <w:p w14:paraId="00000008" w14:textId="378DC671" w:rsidR="007024E7" w:rsidRPr="00E908D6" w:rsidRDefault="00E908D6" w:rsidP="003560A9">
      <w:pPr>
        <w:pBdr>
          <w:top w:val="nil"/>
          <w:left w:val="nil"/>
          <w:bottom w:val="nil"/>
          <w:right w:val="nil"/>
          <w:between w:val="nil"/>
        </w:pBdr>
        <w:rPr>
          <w:rFonts w:asciiTheme="majorHAnsi" w:eastAsia="Google Sans Text" w:hAnsiTheme="majorHAnsi" w:cstheme="majorHAnsi"/>
          <w:color w:val="575B5F"/>
          <w:sz w:val="23"/>
          <w:szCs w:val="23"/>
          <w:vertAlign w:val="superscript"/>
        </w:rPr>
      </w:pPr>
      <w:r w:rsidRPr="00E908D6">
        <w:rPr>
          <w:rFonts w:asciiTheme="majorHAnsi" w:eastAsia="Google Sans Text" w:hAnsiTheme="majorHAnsi" w:cstheme="majorHAnsi"/>
          <w:b/>
          <w:color w:val="66B255"/>
          <w:sz w:val="23"/>
          <w:szCs w:val="23"/>
        </w:rPr>
        <w:t>Ft / Pt:</w:t>
      </w:r>
      <w:r w:rsidRPr="00E908D6">
        <w:rPr>
          <w:rFonts w:asciiTheme="majorHAnsi" w:eastAsia="Google Sans Text" w:hAnsiTheme="majorHAnsi" w:cstheme="majorHAnsi"/>
          <w:color w:val="66B255"/>
          <w:sz w:val="23"/>
          <w:szCs w:val="23"/>
        </w:rPr>
        <w:t xml:space="preserve">            </w:t>
      </w:r>
      <w:r w:rsidRPr="00E908D6">
        <w:rPr>
          <w:rFonts w:asciiTheme="majorHAnsi" w:eastAsia="Google Sans Text" w:hAnsiTheme="majorHAnsi" w:cstheme="majorHAnsi"/>
          <w:color w:val="66B255"/>
          <w:sz w:val="23"/>
          <w:szCs w:val="23"/>
        </w:rPr>
        <w:tab/>
      </w:r>
      <w:r w:rsidRPr="00E908D6">
        <w:rPr>
          <w:rFonts w:asciiTheme="majorHAnsi" w:eastAsia="Google Sans Text" w:hAnsiTheme="majorHAnsi" w:cstheme="majorHAnsi"/>
          <w:color w:val="1B1C1D"/>
          <w:sz w:val="23"/>
          <w:szCs w:val="23"/>
        </w:rPr>
        <w:t>Full-Time, 40 Hours Per Week</w:t>
      </w:r>
    </w:p>
    <w:p w14:paraId="0000000B" w14:textId="091533D2" w:rsidR="007024E7" w:rsidRPr="00E908D6" w:rsidRDefault="00E908D6" w:rsidP="003560A9">
      <w:pPr>
        <w:pBdr>
          <w:top w:val="nil"/>
          <w:left w:val="nil"/>
          <w:bottom w:val="nil"/>
          <w:right w:val="nil"/>
          <w:between w:val="nil"/>
        </w:pBdr>
        <w:rPr>
          <w:rFonts w:asciiTheme="majorHAnsi" w:eastAsia="Google Sans Text" w:hAnsiTheme="majorHAnsi" w:cstheme="majorHAnsi"/>
          <w:color w:val="575B5F"/>
          <w:sz w:val="23"/>
          <w:szCs w:val="23"/>
          <w:vertAlign w:val="superscript"/>
        </w:rPr>
      </w:pPr>
      <w:r w:rsidRPr="00E908D6">
        <w:rPr>
          <w:rFonts w:asciiTheme="majorHAnsi" w:eastAsia="Google Sans Text" w:hAnsiTheme="majorHAnsi" w:cstheme="majorHAnsi"/>
          <w:b/>
          <w:color w:val="66B255"/>
          <w:sz w:val="23"/>
          <w:szCs w:val="23"/>
        </w:rPr>
        <w:t>Reports To:</w:t>
      </w:r>
      <w:r w:rsidRPr="00E908D6">
        <w:rPr>
          <w:rFonts w:asciiTheme="majorHAnsi" w:eastAsia="Google Sans Text" w:hAnsiTheme="majorHAnsi" w:cstheme="majorHAnsi"/>
          <w:color w:val="66B255"/>
          <w:sz w:val="23"/>
          <w:szCs w:val="23"/>
        </w:rPr>
        <w:t xml:space="preserve"> </w:t>
      </w:r>
      <w:r w:rsidRPr="00E908D6">
        <w:rPr>
          <w:rFonts w:asciiTheme="majorHAnsi" w:eastAsia="Google Sans Text" w:hAnsiTheme="majorHAnsi" w:cstheme="majorHAnsi"/>
          <w:color w:val="66B255"/>
          <w:sz w:val="23"/>
          <w:szCs w:val="23"/>
        </w:rPr>
        <w:tab/>
      </w:r>
      <w:r w:rsidRPr="00E908D6">
        <w:rPr>
          <w:rFonts w:asciiTheme="majorHAnsi" w:eastAsia="Google Sans Text" w:hAnsiTheme="majorHAnsi" w:cstheme="majorHAnsi"/>
          <w:color w:val="1B1C1D"/>
          <w:sz w:val="23"/>
          <w:szCs w:val="23"/>
        </w:rPr>
        <w:t>Program Manager, Advocacy</w:t>
      </w:r>
    </w:p>
    <w:p w14:paraId="0000000C" w14:textId="588F7EA6" w:rsidR="007024E7" w:rsidRDefault="00E908D6" w:rsidP="003560A9">
      <w:pPr>
        <w:pBdr>
          <w:top w:val="nil"/>
          <w:left w:val="nil"/>
          <w:bottom w:val="nil"/>
          <w:right w:val="nil"/>
          <w:between w:val="nil"/>
        </w:pBdr>
        <w:rPr>
          <w:rFonts w:asciiTheme="majorHAnsi" w:eastAsia="Google Sans Text" w:hAnsiTheme="majorHAnsi" w:cstheme="majorHAnsi"/>
          <w:color w:val="1B1C1D"/>
          <w:sz w:val="23"/>
          <w:szCs w:val="23"/>
        </w:rPr>
      </w:pPr>
      <w:r w:rsidRPr="00E908D6">
        <w:rPr>
          <w:rFonts w:asciiTheme="majorHAnsi" w:eastAsia="Google Sans Text" w:hAnsiTheme="majorHAnsi" w:cstheme="majorHAnsi"/>
          <w:b/>
          <w:color w:val="66B255"/>
          <w:sz w:val="23"/>
          <w:szCs w:val="23"/>
        </w:rPr>
        <w:t>Location:</w:t>
      </w:r>
      <w:r w:rsidRPr="00E908D6">
        <w:rPr>
          <w:rFonts w:asciiTheme="majorHAnsi" w:eastAsia="Google Sans Text" w:hAnsiTheme="majorHAnsi" w:cstheme="majorHAnsi"/>
          <w:color w:val="66B255"/>
          <w:sz w:val="23"/>
          <w:szCs w:val="23"/>
        </w:rPr>
        <w:t xml:space="preserve">     </w:t>
      </w:r>
      <w:r w:rsidRPr="00E908D6">
        <w:rPr>
          <w:rFonts w:asciiTheme="majorHAnsi" w:eastAsia="Google Sans Text" w:hAnsiTheme="majorHAnsi" w:cstheme="majorHAnsi"/>
          <w:color w:val="66B255"/>
          <w:sz w:val="23"/>
          <w:szCs w:val="23"/>
        </w:rPr>
        <w:tab/>
      </w:r>
      <w:r w:rsidRPr="00E908D6">
        <w:rPr>
          <w:rFonts w:asciiTheme="majorHAnsi" w:eastAsia="Google Sans Text" w:hAnsiTheme="majorHAnsi" w:cstheme="majorHAnsi"/>
          <w:color w:val="1B1C1D"/>
          <w:sz w:val="23"/>
          <w:szCs w:val="23"/>
        </w:rPr>
        <w:t xml:space="preserve">Nairobi Office Or Remote (Global) </w:t>
      </w:r>
    </w:p>
    <w:p w14:paraId="3E90D744" w14:textId="77777777" w:rsidR="00F074F2" w:rsidRPr="00E908D6" w:rsidRDefault="00F074F2" w:rsidP="003560A9">
      <w:pPr>
        <w:pBdr>
          <w:top w:val="nil"/>
          <w:left w:val="nil"/>
          <w:bottom w:val="nil"/>
          <w:right w:val="nil"/>
          <w:between w:val="nil"/>
        </w:pBdr>
        <w:rPr>
          <w:rFonts w:asciiTheme="majorHAnsi" w:eastAsia="Google Sans Text" w:hAnsiTheme="majorHAnsi" w:cstheme="majorHAnsi"/>
          <w:color w:val="575B5F"/>
          <w:sz w:val="23"/>
          <w:szCs w:val="23"/>
          <w:vertAlign w:val="superscript"/>
        </w:rPr>
      </w:pPr>
    </w:p>
    <w:p w14:paraId="0000000D" w14:textId="1EA0F5AA" w:rsidR="007024E7" w:rsidRPr="00E908D6" w:rsidRDefault="00F074F2" w:rsidP="003560A9">
      <w:pPr>
        <w:pBdr>
          <w:top w:val="nil"/>
          <w:left w:val="nil"/>
          <w:bottom w:val="nil"/>
          <w:right w:val="nil"/>
          <w:between w:val="nil"/>
        </w:pBdr>
        <w:rPr>
          <w:rFonts w:asciiTheme="majorHAnsi" w:eastAsia="Google Sans Text" w:hAnsiTheme="majorHAnsi" w:cstheme="majorHAnsi"/>
          <w:color w:val="575B5F"/>
          <w:sz w:val="23"/>
          <w:szCs w:val="23"/>
          <w:vertAlign w:val="superscript"/>
        </w:rPr>
      </w:pPr>
      <w:r w:rsidRPr="00E908D6">
        <w:rPr>
          <w:rFonts w:asciiTheme="majorHAnsi" w:eastAsia="Google Sans Text" w:hAnsiTheme="majorHAnsi" w:cstheme="majorHAnsi"/>
          <w:noProof/>
          <w:color w:val="1B1C1D"/>
          <w:sz w:val="23"/>
          <w:szCs w:val="23"/>
        </w:rPr>
        <mc:AlternateContent>
          <mc:Choice Requires="wps">
            <w:drawing>
              <wp:anchor distT="0" distB="0" distL="114300" distR="114300" simplePos="0" relativeHeight="251659264" behindDoc="0" locked="0" layoutInCell="1" allowOverlap="1" wp14:anchorId="65CA5712" wp14:editId="220BB058">
                <wp:simplePos x="0" y="0"/>
                <wp:positionH relativeFrom="margin">
                  <wp:align>left</wp:align>
                </wp:positionH>
                <wp:positionV relativeFrom="paragraph">
                  <wp:posOffset>97155</wp:posOffset>
                </wp:positionV>
                <wp:extent cx="5924550" cy="1809750"/>
                <wp:effectExtent l="0" t="0" r="0" b="0"/>
                <wp:wrapNone/>
                <wp:docPr id="767387504" name="Text Box 1"/>
                <wp:cNvGraphicFramePr/>
                <a:graphic xmlns:a="http://schemas.openxmlformats.org/drawingml/2006/main">
                  <a:graphicData uri="http://schemas.microsoft.com/office/word/2010/wordprocessingShape">
                    <wps:wsp>
                      <wps:cNvSpPr txBox="1"/>
                      <wps:spPr>
                        <a:xfrm>
                          <a:off x="0" y="0"/>
                          <a:ext cx="5924550" cy="1809750"/>
                        </a:xfrm>
                        <a:prstGeom prst="rect">
                          <a:avLst/>
                        </a:prstGeom>
                        <a:solidFill>
                          <a:srgbClr val="D9F2D0"/>
                        </a:solidFill>
                        <a:ln w="6350">
                          <a:noFill/>
                        </a:ln>
                      </wps:spPr>
                      <wps:txbx>
                        <w:txbxContent>
                          <w:p w14:paraId="3DB7B0CB" w14:textId="77777777" w:rsidR="00F074F2" w:rsidRDefault="00CD052E" w:rsidP="00CD052E">
                            <w:pPr>
                              <w:rPr>
                                <w:rFonts w:asciiTheme="majorHAnsi" w:hAnsiTheme="majorHAnsi" w:cstheme="majorHAnsi"/>
                              </w:rPr>
                            </w:pPr>
                            <w:r w:rsidRPr="00CD052E">
                              <w:rPr>
                                <w:rFonts w:asciiTheme="majorHAnsi" w:hAnsiTheme="majorHAnsi" w:cstheme="majorHAnsi"/>
                              </w:rPr>
                              <w:t xml:space="preserve">The </w:t>
                            </w:r>
                            <w:r w:rsidR="00A04A1C">
                              <w:rPr>
                                <w:rFonts w:asciiTheme="majorHAnsi" w:hAnsiTheme="majorHAnsi" w:cstheme="majorHAnsi"/>
                              </w:rPr>
                              <w:t xml:space="preserve">Consultant will work closely with </w:t>
                            </w:r>
                            <w:r w:rsidR="00B57925">
                              <w:rPr>
                                <w:rFonts w:asciiTheme="majorHAnsi" w:hAnsiTheme="majorHAnsi" w:cstheme="majorHAnsi"/>
                              </w:rPr>
                              <w:t xml:space="preserve">Program Manager, Advocacy to implement a network-wide, multi-channel communications strategy. They </w:t>
                            </w:r>
                            <w:r w:rsidRPr="00CD052E">
                              <w:rPr>
                                <w:rFonts w:asciiTheme="majorHAnsi" w:hAnsiTheme="majorHAnsi" w:cstheme="majorHAnsi"/>
                              </w:rPr>
                              <w:t>will be responsible for the day-to-day communications activities of the PAL Network. This role focuses on</w:t>
                            </w:r>
                            <w:r w:rsidR="003F17E4">
                              <w:rPr>
                                <w:rFonts w:asciiTheme="majorHAnsi" w:hAnsiTheme="majorHAnsi" w:cstheme="majorHAnsi"/>
                              </w:rPr>
                              <w:t xml:space="preserve"> increasing </w:t>
                            </w:r>
                            <w:r w:rsidR="004C1070">
                              <w:rPr>
                                <w:rFonts w:asciiTheme="majorHAnsi" w:hAnsiTheme="majorHAnsi" w:cstheme="majorHAnsi"/>
                              </w:rPr>
                              <w:t xml:space="preserve">the visibility of the </w:t>
                            </w:r>
                            <w:proofErr w:type="spellStart"/>
                            <w:r w:rsidR="004C1070">
                              <w:rPr>
                                <w:rFonts w:asciiTheme="majorHAnsi" w:hAnsiTheme="majorHAnsi" w:cstheme="majorHAnsi"/>
                              </w:rPr>
                              <w:t>organisation</w:t>
                            </w:r>
                            <w:proofErr w:type="spellEnd"/>
                            <w:r w:rsidR="004C1070">
                              <w:rPr>
                                <w:rFonts w:asciiTheme="majorHAnsi" w:hAnsiTheme="majorHAnsi" w:cstheme="majorHAnsi"/>
                              </w:rPr>
                              <w:t xml:space="preserve"> </w:t>
                            </w:r>
                            <w:r w:rsidR="002D0670">
                              <w:rPr>
                                <w:rFonts w:asciiTheme="majorHAnsi" w:hAnsiTheme="majorHAnsi" w:cstheme="majorHAnsi"/>
                              </w:rPr>
                              <w:t xml:space="preserve">and its members </w:t>
                            </w:r>
                            <w:r w:rsidRPr="00CD052E">
                              <w:rPr>
                                <w:rFonts w:asciiTheme="majorHAnsi" w:hAnsiTheme="majorHAnsi" w:cstheme="majorHAnsi"/>
                              </w:rPr>
                              <w:t>using various channels</w:t>
                            </w:r>
                            <w:r w:rsidR="004C1070">
                              <w:rPr>
                                <w:rFonts w:asciiTheme="majorHAnsi" w:hAnsiTheme="majorHAnsi" w:cstheme="majorHAnsi"/>
                              </w:rPr>
                              <w:t>, digital and conventional</w:t>
                            </w:r>
                            <w:r w:rsidR="002D0670">
                              <w:rPr>
                                <w:rFonts w:asciiTheme="majorHAnsi" w:hAnsiTheme="majorHAnsi" w:cstheme="majorHAnsi"/>
                              </w:rPr>
                              <w:t xml:space="preserve">. </w:t>
                            </w:r>
                            <w:r w:rsidRPr="00CD052E">
                              <w:rPr>
                                <w:rFonts w:asciiTheme="majorHAnsi" w:hAnsiTheme="majorHAnsi" w:cstheme="majorHAnsi"/>
                              </w:rPr>
                              <w:t>The officer will be responsible for creating and managing content, supporting internal teams with design, and ensuring that PAL Network's digital platforms are optimized to share key information and amplify the collective impact of its members.</w:t>
                            </w:r>
                            <w:r w:rsidR="00F074F2">
                              <w:rPr>
                                <w:rFonts w:asciiTheme="majorHAnsi" w:hAnsiTheme="majorHAnsi" w:cstheme="majorHAnsi"/>
                              </w:rPr>
                              <w:t xml:space="preserve"> </w:t>
                            </w:r>
                          </w:p>
                          <w:p w14:paraId="1983F7A5" w14:textId="77777777" w:rsidR="00F074F2" w:rsidRDefault="00F074F2" w:rsidP="00CD052E">
                            <w:pPr>
                              <w:rPr>
                                <w:rFonts w:asciiTheme="majorHAnsi" w:hAnsiTheme="majorHAnsi" w:cstheme="majorHAnsi"/>
                              </w:rPr>
                            </w:pPr>
                          </w:p>
                          <w:p w14:paraId="0CD4380B" w14:textId="1DA0D27C" w:rsidR="00CD052E" w:rsidRDefault="00F074F2" w:rsidP="00CD052E">
                            <w:pPr>
                              <w:rPr>
                                <w:rFonts w:asciiTheme="majorHAnsi" w:hAnsiTheme="majorHAnsi" w:cstheme="majorHAnsi"/>
                              </w:rPr>
                            </w:pPr>
                            <w:r w:rsidRPr="00F074F2">
                              <w:rPr>
                                <w:rFonts w:asciiTheme="majorHAnsi" w:hAnsiTheme="majorHAnsi" w:cstheme="majorHAnsi"/>
                              </w:rPr>
                              <w:t>This consultancy is open to qualified individual consultants or consulting firms with demonstrated experience in communications and visibility for international or network-based organizations.</w:t>
                            </w:r>
                          </w:p>
                          <w:p w14:paraId="2DA54D75" w14:textId="77777777" w:rsidR="00F074F2" w:rsidRDefault="00F074F2" w:rsidP="00CD052E">
                            <w:pPr>
                              <w:rPr>
                                <w:rFonts w:asciiTheme="majorHAnsi" w:hAnsiTheme="majorHAnsi" w:cstheme="majorHAnsi"/>
                              </w:rPr>
                            </w:pPr>
                          </w:p>
                          <w:p w14:paraId="4932C915" w14:textId="77777777" w:rsidR="00F074F2" w:rsidRPr="00CD052E" w:rsidRDefault="00F074F2" w:rsidP="00CD052E">
                            <w:pPr>
                              <w:rPr>
                                <w:rFonts w:asciiTheme="majorHAnsi" w:hAnsiTheme="majorHAnsi" w:cstheme="majorHAnsi"/>
                              </w:rPr>
                            </w:pPr>
                          </w:p>
                          <w:p w14:paraId="341D4137" w14:textId="77777777" w:rsidR="00CD052E" w:rsidRDefault="00CD052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5CA5712" id="_x0000_t202" coordsize="21600,21600" o:spt="202" path="m,l,21600r21600,l21600,xe">
                <v:stroke joinstyle="miter"/>
                <v:path gradientshapeok="t" o:connecttype="rect"/>
              </v:shapetype>
              <v:shape id="Text Box 1" o:spid="_x0000_s1026" type="#_x0000_t202" style="position:absolute;margin-left:0;margin-top:7.65pt;width:466.5pt;height:142.5pt;z-index:251659264;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" fillcolor="#d9f2d0" stroked="f" strokeweight=".5pt">
                <v:textbox>
                  <w:txbxContent>
                    <w:p w14:paraId="3DB7B0CB" w14:textId="77777777" w:rsidR="00F074F2" w:rsidRDefault="00CD052E" w:rsidP="00CD052E">
                      <w:pPr>
                        <w:rPr>
                          <w:rFonts w:asciiTheme="majorHAnsi" w:hAnsiTheme="majorHAnsi" w:cstheme="majorHAnsi"/>
                        </w:rPr>
                      </w:pPr>
                      <w:r w:rsidRPr="00CD052E">
                        <w:rPr>
                          <w:rFonts w:asciiTheme="majorHAnsi" w:hAnsiTheme="majorHAnsi" w:cstheme="majorHAnsi"/>
                        </w:rPr>
                        <w:t xml:space="preserve">The </w:t>
                      </w:r>
                      <w:r w:rsidR="00A04A1C">
                        <w:rPr>
                          <w:rFonts w:asciiTheme="majorHAnsi" w:hAnsiTheme="majorHAnsi" w:cstheme="majorHAnsi"/>
                        </w:rPr>
                        <w:t xml:space="preserve">Consultant will work closely with </w:t>
                      </w:r>
                      <w:r w:rsidR="00B57925">
                        <w:rPr>
                          <w:rFonts w:asciiTheme="majorHAnsi" w:hAnsiTheme="majorHAnsi" w:cstheme="majorHAnsi"/>
                        </w:rPr>
                        <w:t xml:space="preserve">Program Manager, Advocacy to implement a network-wide, multi-channel communications strategy. They </w:t>
                      </w:r>
                      <w:r w:rsidRPr="00CD052E">
                        <w:rPr>
                          <w:rFonts w:asciiTheme="majorHAnsi" w:hAnsiTheme="majorHAnsi" w:cstheme="majorHAnsi"/>
                        </w:rPr>
                        <w:t>will be responsible for the day-to-day communications activities of the PAL Network. This role focuses on</w:t>
                      </w:r>
                      <w:r w:rsidR="003F17E4">
                        <w:rPr>
                          <w:rFonts w:asciiTheme="majorHAnsi" w:hAnsiTheme="majorHAnsi" w:cstheme="majorHAnsi"/>
                        </w:rPr>
                        <w:t xml:space="preserve"> increasing </w:t>
                      </w:r>
                      <w:r w:rsidR="004C1070">
                        <w:rPr>
                          <w:rFonts w:asciiTheme="majorHAnsi" w:hAnsiTheme="majorHAnsi" w:cstheme="majorHAnsi"/>
                        </w:rPr>
                        <w:t xml:space="preserve">the visibility of the </w:t>
                      </w:r>
                      <w:proofErr w:type="spellStart"/>
                      <w:r w:rsidR="004C1070">
                        <w:rPr>
                          <w:rFonts w:asciiTheme="majorHAnsi" w:hAnsiTheme="majorHAnsi" w:cstheme="majorHAnsi"/>
                        </w:rPr>
                        <w:t>organisation</w:t>
                      </w:r>
                      <w:proofErr w:type="spellEnd"/>
                      <w:r w:rsidR="004C1070">
                        <w:rPr>
                          <w:rFonts w:asciiTheme="majorHAnsi" w:hAnsiTheme="majorHAnsi" w:cstheme="majorHAnsi"/>
                        </w:rPr>
                        <w:t xml:space="preserve"> </w:t>
                      </w:r>
                      <w:r w:rsidR="002D0670">
                        <w:rPr>
                          <w:rFonts w:asciiTheme="majorHAnsi" w:hAnsiTheme="majorHAnsi" w:cstheme="majorHAnsi"/>
                        </w:rPr>
                        <w:t xml:space="preserve">and its members </w:t>
                      </w:r>
                      <w:r w:rsidRPr="00CD052E">
                        <w:rPr>
                          <w:rFonts w:asciiTheme="majorHAnsi" w:hAnsiTheme="majorHAnsi" w:cstheme="majorHAnsi"/>
                        </w:rPr>
                        <w:t>using various channels</w:t>
                      </w:r>
                      <w:r w:rsidR="004C1070">
                        <w:rPr>
                          <w:rFonts w:asciiTheme="majorHAnsi" w:hAnsiTheme="majorHAnsi" w:cstheme="majorHAnsi"/>
                        </w:rPr>
                        <w:t>, digital and conventional</w:t>
                      </w:r>
                      <w:r w:rsidR="002D0670">
                        <w:rPr>
                          <w:rFonts w:asciiTheme="majorHAnsi" w:hAnsiTheme="majorHAnsi" w:cstheme="majorHAnsi"/>
                        </w:rPr>
                        <w:t xml:space="preserve">. </w:t>
                      </w:r>
                      <w:r w:rsidRPr="00CD052E">
                        <w:rPr>
                          <w:rFonts w:asciiTheme="majorHAnsi" w:hAnsiTheme="majorHAnsi" w:cstheme="majorHAnsi"/>
                        </w:rPr>
                        <w:t>The officer will be responsible for creating and managing content, supporting internal teams with design, and ensuring that PAL Network's digital platforms are optimized to share key information and amplify the collective impact of its members.</w:t>
                      </w:r>
                      <w:r w:rsidR="00F074F2">
                        <w:rPr>
                          <w:rFonts w:asciiTheme="majorHAnsi" w:hAnsiTheme="majorHAnsi" w:cstheme="majorHAnsi"/>
                        </w:rPr>
                        <w:t xml:space="preserve"> </w:t>
                      </w:r>
                    </w:p>
                    <w:p w14:paraId="1983F7A5" w14:textId="77777777" w:rsidR="00F074F2" w:rsidRDefault="00F074F2" w:rsidP="00CD052E">
                      <w:pPr>
                        <w:rPr>
                          <w:rFonts w:asciiTheme="majorHAnsi" w:hAnsiTheme="majorHAnsi" w:cstheme="majorHAnsi"/>
                        </w:rPr>
                      </w:pPr>
                    </w:p>
                    <w:p w14:paraId="0CD4380B" w14:textId="1DA0D27C" w:rsidR="00CD052E" w:rsidRDefault="00F074F2" w:rsidP="00CD052E">
                      <w:pPr>
                        <w:rPr>
                          <w:rFonts w:asciiTheme="majorHAnsi" w:hAnsiTheme="majorHAnsi" w:cstheme="majorHAnsi"/>
                        </w:rPr>
                      </w:pPr>
                      <w:r w:rsidRPr="00F074F2">
                        <w:rPr>
                          <w:rFonts w:asciiTheme="majorHAnsi" w:hAnsiTheme="majorHAnsi" w:cstheme="majorHAnsi"/>
                        </w:rPr>
                        <w:t>This consultancy is open to qualified individual consultants or consulting firms with demonstrated experience in communications and visibility for international or network-based organizations.</w:t>
                      </w:r>
                    </w:p>
                    <w:p w14:paraId="2DA54D75" w14:textId="77777777" w:rsidR="00F074F2" w:rsidRDefault="00F074F2" w:rsidP="00CD052E">
                      <w:pPr>
                        <w:rPr>
                          <w:rFonts w:asciiTheme="majorHAnsi" w:hAnsiTheme="majorHAnsi" w:cstheme="majorHAnsi"/>
                        </w:rPr>
                      </w:pPr>
                    </w:p>
                    <w:p w14:paraId="4932C915" w14:textId="77777777" w:rsidR="00F074F2" w:rsidRPr="00CD052E" w:rsidRDefault="00F074F2" w:rsidP="00CD052E">
                      <w:pPr>
                        <w:rPr>
                          <w:rFonts w:asciiTheme="majorHAnsi" w:hAnsiTheme="majorHAnsi" w:cstheme="majorHAnsi"/>
                        </w:rPr>
                      </w:pPr>
                    </w:p>
                    <w:p w14:paraId="341D4137" w14:textId="77777777" w:rsidR="00CD052E" w:rsidRDefault="00CD052E"/>
                  </w:txbxContent>
                </v:textbox>
                <w10:wrap anchorx="margin"/>
              </v:shape>
            </w:pict>
          </mc:Fallback>
        </mc:AlternateContent>
      </w:r>
    </w:p>
    <w:p w14:paraId="37A13E09" w14:textId="755024CE" w:rsidR="00B23965" w:rsidRDefault="00B23965" w:rsidP="003560A9">
      <w:pPr>
        <w:pBdr>
          <w:top w:val="nil"/>
          <w:left w:val="nil"/>
          <w:bottom w:val="nil"/>
          <w:right w:val="nil"/>
          <w:between w:val="nil"/>
        </w:pBdr>
        <w:rPr>
          <w:rFonts w:asciiTheme="majorHAnsi" w:eastAsia="Google Sans Text" w:hAnsiTheme="majorHAnsi" w:cstheme="majorHAnsi"/>
          <w:color w:val="1B1C1D"/>
          <w:sz w:val="23"/>
          <w:szCs w:val="23"/>
        </w:rPr>
      </w:pPr>
    </w:p>
    <w:p w14:paraId="057BB53A" w14:textId="1D2B375A" w:rsidR="00B23965" w:rsidRDefault="00B23965" w:rsidP="003560A9">
      <w:pPr>
        <w:pBdr>
          <w:top w:val="nil"/>
          <w:left w:val="nil"/>
          <w:bottom w:val="nil"/>
          <w:right w:val="nil"/>
          <w:between w:val="nil"/>
        </w:pBdr>
        <w:rPr>
          <w:rFonts w:asciiTheme="majorHAnsi" w:eastAsia="Google Sans Text" w:hAnsiTheme="majorHAnsi" w:cstheme="majorHAnsi"/>
          <w:color w:val="1B1C1D"/>
          <w:sz w:val="23"/>
          <w:szCs w:val="23"/>
        </w:rPr>
      </w:pPr>
    </w:p>
    <w:p w14:paraId="4C647ED3" w14:textId="77777777" w:rsidR="00B23965" w:rsidRDefault="00B23965" w:rsidP="003560A9">
      <w:pPr>
        <w:pBdr>
          <w:top w:val="nil"/>
          <w:left w:val="nil"/>
          <w:bottom w:val="nil"/>
          <w:right w:val="nil"/>
          <w:between w:val="nil"/>
        </w:pBdr>
        <w:rPr>
          <w:rFonts w:asciiTheme="majorHAnsi" w:eastAsia="Google Sans Text" w:hAnsiTheme="majorHAnsi" w:cstheme="majorHAnsi"/>
          <w:color w:val="1B1C1D"/>
          <w:sz w:val="23"/>
          <w:szCs w:val="23"/>
        </w:rPr>
      </w:pPr>
    </w:p>
    <w:p w14:paraId="4260354F" w14:textId="3CFDA835" w:rsidR="00B23965" w:rsidRDefault="00B23965" w:rsidP="003560A9">
      <w:pPr>
        <w:pBdr>
          <w:top w:val="nil"/>
          <w:left w:val="nil"/>
          <w:bottom w:val="nil"/>
          <w:right w:val="nil"/>
          <w:between w:val="nil"/>
        </w:pBdr>
        <w:rPr>
          <w:rFonts w:asciiTheme="majorHAnsi" w:eastAsia="Google Sans Text" w:hAnsiTheme="majorHAnsi" w:cstheme="majorHAnsi"/>
          <w:color w:val="1B1C1D"/>
          <w:sz w:val="23"/>
          <w:szCs w:val="23"/>
        </w:rPr>
      </w:pPr>
    </w:p>
    <w:p w14:paraId="31190444" w14:textId="1C17A900" w:rsidR="00AD7BCF" w:rsidRPr="00E908D6" w:rsidRDefault="00AD7BCF" w:rsidP="003560A9">
      <w:pPr>
        <w:pBdr>
          <w:top w:val="nil"/>
          <w:left w:val="nil"/>
          <w:bottom w:val="nil"/>
          <w:right w:val="nil"/>
          <w:between w:val="nil"/>
        </w:pBdr>
        <w:rPr>
          <w:rFonts w:asciiTheme="majorHAnsi" w:eastAsia="Google Sans Text" w:hAnsiTheme="majorHAnsi" w:cstheme="majorHAnsi"/>
          <w:color w:val="1B1C1D"/>
          <w:sz w:val="23"/>
          <w:szCs w:val="23"/>
        </w:rPr>
      </w:pPr>
    </w:p>
    <w:p w14:paraId="5B139484" w14:textId="77777777" w:rsidR="00AD7BCF" w:rsidRPr="00E908D6" w:rsidRDefault="00AD7BCF" w:rsidP="003560A9">
      <w:pPr>
        <w:pBdr>
          <w:top w:val="nil"/>
          <w:left w:val="nil"/>
          <w:bottom w:val="nil"/>
          <w:right w:val="nil"/>
          <w:between w:val="nil"/>
        </w:pBdr>
        <w:rPr>
          <w:rFonts w:asciiTheme="majorHAnsi" w:eastAsia="Google Sans Text" w:hAnsiTheme="majorHAnsi" w:cstheme="majorHAnsi"/>
          <w:color w:val="1B1C1D"/>
          <w:sz w:val="23"/>
          <w:szCs w:val="23"/>
        </w:rPr>
      </w:pPr>
    </w:p>
    <w:p w14:paraId="00000011" w14:textId="006398F2" w:rsidR="007024E7" w:rsidRPr="00E908D6" w:rsidRDefault="007024E7" w:rsidP="003560A9">
      <w:pPr>
        <w:pBdr>
          <w:top w:val="nil"/>
          <w:left w:val="nil"/>
          <w:bottom w:val="nil"/>
          <w:right w:val="nil"/>
          <w:between w:val="nil"/>
        </w:pBdr>
        <w:rPr>
          <w:rFonts w:asciiTheme="majorHAnsi" w:hAnsiTheme="majorHAnsi" w:cstheme="majorHAnsi"/>
          <w:sz w:val="23"/>
          <w:szCs w:val="23"/>
        </w:rPr>
      </w:pPr>
    </w:p>
    <w:p w14:paraId="7AE084B1" w14:textId="77777777" w:rsidR="00CD052E" w:rsidRPr="00E908D6" w:rsidRDefault="00CD052E" w:rsidP="003560A9">
      <w:pPr>
        <w:pBdr>
          <w:top w:val="nil"/>
          <w:left w:val="nil"/>
          <w:bottom w:val="nil"/>
          <w:right w:val="nil"/>
          <w:between w:val="nil"/>
        </w:pBdr>
        <w:rPr>
          <w:rFonts w:asciiTheme="majorHAnsi" w:hAnsiTheme="majorHAnsi" w:cstheme="majorHAnsi"/>
          <w:sz w:val="23"/>
          <w:szCs w:val="23"/>
        </w:rPr>
      </w:pPr>
    </w:p>
    <w:p w14:paraId="61F96D08" w14:textId="77777777" w:rsidR="00B23965" w:rsidRDefault="00B23965" w:rsidP="003560A9">
      <w:pPr>
        <w:pStyle w:val="Heading3"/>
        <w:spacing w:before="0" w:after="0"/>
        <w:rPr>
          <w:rFonts w:asciiTheme="majorHAnsi" w:eastAsia="Google Sans Text" w:hAnsiTheme="majorHAnsi" w:cstheme="majorHAnsi"/>
          <w:color w:val="66B255"/>
          <w:sz w:val="23"/>
          <w:szCs w:val="23"/>
        </w:rPr>
      </w:pPr>
    </w:p>
    <w:p w14:paraId="466B95AC" w14:textId="77777777" w:rsidR="00F074F2" w:rsidRDefault="00F074F2" w:rsidP="003560A9">
      <w:pPr>
        <w:pStyle w:val="Heading3"/>
        <w:spacing w:before="0" w:after="0"/>
        <w:rPr>
          <w:rFonts w:asciiTheme="majorHAnsi" w:eastAsia="Google Sans Text" w:hAnsiTheme="majorHAnsi" w:cstheme="majorHAnsi"/>
          <w:color w:val="66B255"/>
          <w:sz w:val="23"/>
          <w:szCs w:val="23"/>
        </w:rPr>
      </w:pPr>
    </w:p>
    <w:p w14:paraId="3BBB2285" w14:textId="77777777" w:rsidR="00F074F2" w:rsidRDefault="00F074F2" w:rsidP="003560A9">
      <w:pPr>
        <w:pStyle w:val="Heading3"/>
        <w:spacing w:before="0" w:after="0"/>
        <w:rPr>
          <w:rFonts w:asciiTheme="majorHAnsi" w:eastAsia="Google Sans Text" w:hAnsiTheme="majorHAnsi" w:cstheme="majorHAnsi"/>
          <w:color w:val="66B255"/>
          <w:sz w:val="23"/>
          <w:szCs w:val="23"/>
        </w:rPr>
      </w:pPr>
    </w:p>
    <w:p w14:paraId="00000014" w14:textId="1FC74BFE" w:rsidR="007024E7" w:rsidRPr="00F074F2" w:rsidRDefault="00843407" w:rsidP="003560A9">
      <w:pPr>
        <w:pStyle w:val="Heading3"/>
        <w:spacing w:before="0" w:after="0"/>
        <w:rPr>
          <w:rFonts w:asciiTheme="majorHAnsi" w:eastAsia="Google Sans Text" w:hAnsiTheme="majorHAnsi" w:cstheme="majorHAnsi"/>
          <w:color w:val="66B255"/>
          <w:sz w:val="24"/>
          <w:szCs w:val="24"/>
        </w:rPr>
      </w:pPr>
      <w:r w:rsidRPr="00F074F2">
        <w:rPr>
          <w:rFonts w:asciiTheme="majorHAnsi" w:eastAsia="Google Sans Text" w:hAnsiTheme="majorHAnsi" w:cstheme="majorHAnsi"/>
          <w:color w:val="66B255"/>
          <w:sz w:val="24"/>
          <w:szCs w:val="24"/>
        </w:rPr>
        <w:t>Responsibilities</w:t>
      </w:r>
      <w:r w:rsidR="00B23965" w:rsidRPr="00F074F2">
        <w:rPr>
          <w:rFonts w:asciiTheme="majorHAnsi" w:eastAsia="Google Sans Text" w:hAnsiTheme="majorHAnsi" w:cstheme="majorHAnsi"/>
          <w:color w:val="66B255"/>
          <w:sz w:val="24"/>
          <w:szCs w:val="24"/>
        </w:rPr>
        <w:t>:</w:t>
      </w:r>
    </w:p>
    <w:p w14:paraId="00000016" w14:textId="7FF13BB1" w:rsidR="007024E7" w:rsidRPr="00E908D6" w:rsidRDefault="00843407" w:rsidP="003560A9">
      <w:pPr>
        <w:pStyle w:val="Heading4"/>
        <w:numPr>
          <w:ilvl w:val="0"/>
          <w:numId w:val="12"/>
        </w:numPr>
        <w:spacing w:before="0" w:after="0"/>
        <w:rPr>
          <w:rFonts w:asciiTheme="majorHAnsi" w:eastAsia="Google Sans Text" w:hAnsiTheme="majorHAnsi" w:cstheme="majorHAnsi"/>
          <w:color w:val="014663"/>
          <w:sz w:val="23"/>
          <w:szCs w:val="23"/>
        </w:rPr>
      </w:pPr>
      <w:r w:rsidRPr="00E908D6">
        <w:rPr>
          <w:rFonts w:asciiTheme="majorHAnsi" w:eastAsia="Google Sans Text" w:hAnsiTheme="majorHAnsi" w:cstheme="majorHAnsi"/>
          <w:color w:val="014663"/>
          <w:sz w:val="23"/>
          <w:szCs w:val="23"/>
        </w:rPr>
        <w:t xml:space="preserve">Communication and Content </w:t>
      </w:r>
      <w:r w:rsidR="00765371" w:rsidRPr="00E908D6">
        <w:rPr>
          <w:rFonts w:asciiTheme="majorHAnsi" w:eastAsia="Google Sans Text" w:hAnsiTheme="majorHAnsi" w:cstheme="majorHAnsi"/>
          <w:color w:val="014663"/>
          <w:sz w:val="23"/>
          <w:szCs w:val="23"/>
        </w:rPr>
        <w:t xml:space="preserve">Creation </w:t>
      </w:r>
      <w:r w:rsidRPr="00E908D6">
        <w:rPr>
          <w:rFonts w:asciiTheme="majorHAnsi" w:eastAsia="Google Sans Text" w:hAnsiTheme="majorHAnsi" w:cstheme="majorHAnsi"/>
          <w:color w:val="014663"/>
          <w:sz w:val="23"/>
          <w:szCs w:val="23"/>
        </w:rPr>
        <w:t>(</w:t>
      </w:r>
      <w:r w:rsidR="00602F8D" w:rsidRPr="00E908D6">
        <w:rPr>
          <w:rFonts w:asciiTheme="majorHAnsi" w:eastAsia="Google Sans Text" w:hAnsiTheme="majorHAnsi" w:cstheme="majorHAnsi"/>
          <w:color w:val="014663"/>
          <w:sz w:val="23"/>
          <w:szCs w:val="23"/>
        </w:rPr>
        <w:t>35</w:t>
      </w:r>
      <w:r w:rsidRPr="00E908D6">
        <w:rPr>
          <w:rFonts w:asciiTheme="majorHAnsi" w:eastAsia="Google Sans Text" w:hAnsiTheme="majorHAnsi" w:cstheme="majorHAnsi"/>
          <w:color w:val="014663"/>
          <w:sz w:val="23"/>
          <w:szCs w:val="23"/>
        </w:rPr>
        <w:t>%)</w:t>
      </w:r>
    </w:p>
    <w:p w14:paraId="00000018" w14:textId="3CE37A3C" w:rsidR="007024E7" w:rsidRPr="00E908D6" w:rsidRDefault="00843407" w:rsidP="003560A9">
      <w:pPr>
        <w:pStyle w:val="ListParagraph"/>
        <w:numPr>
          <w:ilvl w:val="0"/>
          <w:numId w:val="13"/>
        </w:numPr>
        <w:pBdr>
          <w:top w:val="nil"/>
          <w:left w:val="nil"/>
          <w:bottom w:val="nil"/>
          <w:right w:val="nil"/>
          <w:between w:val="nil"/>
        </w:pBdr>
        <w:rPr>
          <w:rFonts w:asciiTheme="majorHAnsi" w:hAnsiTheme="majorHAnsi" w:cstheme="majorHAnsi"/>
          <w:sz w:val="23"/>
          <w:szCs w:val="23"/>
        </w:rPr>
      </w:pPr>
      <w:r w:rsidRPr="00E908D6">
        <w:rPr>
          <w:rFonts w:asciiTheme="majorHAnsi" w:eastAsia="Google Sans Text" w:hAnsiTheme="majorHAnsi" w:cstheme="majorHAnsi"/>
          <w:color w:val="1B1C1D"/>
          <w:sz w:val="23"/>
          <w:szCs w:val="23"/>
        </w:rPr>
        <w:t xml:space="preserve">Support the Program </w:t>
      </w:r>
      <w:r w:rsidR="00C004B9" w:rsidRPr="00E908D6">
        <w:rPr>
          <w:rFonts w:asciiTheme="majorHAnsi" w:eastAsia="Google Sans Text" w:hAnsiTheme="majorHAnsi" w:cstheme="majorHAnsi"/>
          <w:color w:val="1B1C1D"/>
          <w:sz w:val="23"/>
          <w:szCs w:val="23"/>
        </w:rPr>
        <w:t>Manager</w:t>
      </w:r>
      <w:r w:rsidR="003D1D98" w:rsidRPr="00E908D6">
        <w:rPr>
          <w:rFonts w:asciiTheme="majorHAnsi" w:eastAsia="Google Sans Text" w:hAnsiTheme="majorHAnsi" w:cstheme="majorHAnsi"/>
          <w:color w:val="1B1C1D"/>
          <w:sz w:val="23"/>
          <w:szCs w:val="23"/>
        </w:rPr>
        <w:t xml:space="preserve"> Advocacy</w:t>
      </w:r>
      <w:r w:rsidRPr="00E908D6">
        <w:rPr>
          <w:rFonts w:asciiTheme="majorHAnsi" w:eastAsia="Google Sans Text" w:hAnsiTheme="majorHAnsi" w:cstheme="majorHAnsi"/>
          <w:color w:val="1B1C1D"/>
          <w:sz w:val="23"/>
          <w:szCs w:val="23"/>
        </w:rPr>
        <w:t xml:space="preserve"> in enhancing PAL’s visibility by developing, sharing, and monitoring the distribution of the </w:t>
      </w:r>
      <w:r w:rsidR="003D1D98" w:rsidRPr="00E908D6">
        <w:rPr>
          <w:rFonts w:asciiTheme="majorHAnsi" w:eastAsia="Google Sans Text" w:hAnsiTheme="majorHAnsi" w:cstheme="majorHAnsi"/>
          <w:color w:val="1B1C1D"/>
          <w:sz w:val="23"/>
          <w:szCs w:val="23"/>
        </w:rPr>
        <w:t xml:space="preserve">PAL’s communication and visibility </w:t>
      </w:r>
      <w:r w:rsidR="00831737" w:rsidRPr="00E908D6">
        <w:rPr>
          <w:rFonts w:asciiTheme="majorHAnsi" w:eastAsia="Google Sans Text" w:hAnsiTheme="majorHAnsi" w:cstheme="majorHAnsi"/>
          <w:color w:val="1B1C1D"/>
          <w:sz w:val="23"/>
          <w:szCs w:val="23"/>
        </w:rPr>
        <w:t>materials</w:t>
      </w:r>
      <w:r w:rsidRPr="00E908D6">
        <w:rPr>
          <w:rFonts w:asciiTheme="majorHAnsi" w:eastAsia="Google Sans Text" w:hAnsiTheme="majorHAnsi" w:cstheme="majorHAnsi"/>
          <w:color w:val="1B1C1D"/>
          <w:sz w:val="23"/>
          <w:szCs w:val="23"/>
        </w:rPr>
        <w:t>.</w:t>
      </w:r>
    </w:p>
    <w:p w14:paraId="03BBA896" w14:textId="1B52EE26" w:rsidR="00831737" w:rsidRPr="00E908D6" w:rsidRDefault="00692B5F" w:rsidP="003560A9">
      <w:pPr>
        <w:pStyle w:val="ListParagraph"/>
        <w:numPr>
          <w:ilvl w:val="0"/>
          <w:numId w:val="13"/>
        </w:numPr>
        <w:pBdr>
          <w:top w:val="nil"/>
          <w:left w:val="nil"/>
          <w:bottom w:val="nil"/>
          <w:right w:val="nil"/>
          <w:between w:val="nil"/>
        </w:pBdr>
        <w:rPr>
          <w:rFonts w:asciiTheme="majorHAnsi" w:hAnsiTheme="majorHAnsi" w:cstheme="majorHAnsi"/>
          <w:sz w:val="23"/>
          <w:szCs w:val="23"/>
        </w:rPr>
      </w:pPr>
      <w:r w:rsidRPr="00E908D6">
        <w:rPr>
          <w:rFonts w:asciiTheme="majorHAnsi" w:eastAsia="Google Sans Text" w:hAnsiTheme="majorHAnsi" w:cstheme="majorHAnsi"/>
          <w:color w:val="1B1C1D"/>
          <w:sz w:val="23"/>
          <w:szCs w:val="23"/>
        </w:rPr>
        <w:t xml:space="preserve">Collect content, photographs, </w:t>
      </w:r>
      <w:r w:rsidR="006666D4" w:rsidRPr="00E908D6">
        <w:rPr>
          <w:rFonts w:asciiTheme="majorHAnsi" w:eastAsia="Google Sans Text" w:hAnsiTheme="majorHAnsi" w:cstheme="majorHAnsi"/>
          <w:color w:val="1B1C1D"/>
          <w:sz w:val="23"/>
          <w:szCs w:val="23"/>
        </w:rPr>
        <w:t>and videos to p</w:t>
      </w:r>
      <w:r w:rsidR="00860373" w:rsidRPr="00E908D6">
        <w:rPr>
          <w:rFonts w:asciiTheme="majorHAnsi" w:eastAsia="Google Sans Text" w:hAnsiTheme="majorHAnsi" w:cstheme="majorHAnsi"/>
          <w:color w:val="1B1C1D"/>
          <w:sz w:val="23"/>
          <w:szCs w:val="23"/>
        </w:rPr>
        <w:t xml:space="preserve">roduce the </w:t>
      </w:r>
      <w:r w:rsidRPr="00E908D6">
        <w:rPr>
          <w:rFonts w:asciiTheme="majorHAnsi" w:eastAsia="Google Sans Text" w:hAnsiTheme="majorHAnsi" w:cstheme="majorHAnsi"/>
          <w:color w:val="1B1C1D"/>
          <w:sz w:val="23"/>
          <w:szCs w:val="23"/>
        </w:rPr>
        <w:t xml:space="preserve">quarterly </w:t>
      </w:r>
      <w:r w:rsidR="00843407" w:rsidRPr="00E908D6">
        <w:rPr>
          <w:rFonts w:asciiTheme="majorHAnsi" w:eastAsia="Google Sans Text" w:hAnsiTheme="majorHAnsi" w:cstheme="majorHAnsi"/>
          <w:color w:val="1B1C1D"/>
          <w:sz w:val="23"/>
          <w:szCs w:val="23"/>
        </w:rPr>
        <w:t xml:space="preserve">newsletter </w:t>
      </w:r>
      <w:r w:rsidRPr="00E908D6">
        <w:rPr>
          <w:rFonts w:asciiTheme="majorHAnsi" w:eastAsia="Google Sans Text" w:hAnsiTheme="majorHAnsi" w:cstheme="majorHAnsi"/>
          <w:color w:val="1B1C1D"/>
          <w:sz w:val="23"/>
          <w:szCs w:val="23"/>
        </w:rPr>
        <w:t xml:space="preserve">(MailChimp) for the Network. </w:t>
      </w:r>
      <w:r w:rsidR="006666D4" w:rsidRPr="00E908D6">
        <w:rPr>
          <w:rFonts w:asciiTheme="majorHAnsi" w:eastAsia="Google Sans Text" w:hAnsiTheme="majorHAnsi" w:cstheme="majorHAnsi"/>
          <w:color w:val="1B1C1D"/>
          <w:sz w:val="23"/>
          <w:szCs w:val="23"/>
        </w:rPr>
        <w:t xml:space="preserve">Keep the </w:t>
      </w:r>
      <w:r w:rsidR="00843407" w:rsidRPr="00E908D6">
        <w:rPr>
          <w:rFonts w:asciiTheme="majorHAnsi" w:eastAsia="Google Sans Text" w:hAnsiTheme="majorHAnsi" w:cstheme="majorHAnsi"/>
          <w:color w:val="1B1C1D"/>
          <w:sz w:val="23"/>
          <w:szCs w:val="23"/>
        </w:rPr>
        <w:t xml:space="preserve">distribution lists </w:t>
      </w:r>
      <w:r w:rsidR="006666D4" w:rsidRPr="00E908D6">
        <w:rPr>
          <w:rFonts w:asciiTheme="majorHAnsi" w:eastAsia="Google Sans Text" w:hAnsiTheme="majorHAnsi" w:cstheme="majorHAnsi"/>
          <w:color w:val="1B1C1D"/>
          <w:sz w:val="23"/>
          <w:szCs w:val="23"/>
        </w:rPr>
        <w:t xml:space="preserve">updated, </w:t>
      </w:r>
      <w:r w:rsidR="00843407" w:rsidRPr="00E908D6">
        <w:rPr>
          <w:rFonts w:asciiTheme="majorHAnsi" w:eastAsia="Google Sans Text" w:hAnsiTheme="majorHAnsi" w:cstheme="majorHAnsi"/>
          <w:color w:val="1B1C1D"/>
          <w:sz w:val="23"/>
          <w:szCs w:val="23"/>
        </w:rPr>
        <w:t>as required.</w:t>
      </w:r>
      <w:r w:rsidR="00831737" w:rsidRPr="00E908D6">
        <w:rPr>
          <w:rFonts w:asciiTheme="majorHAnsi" w:eastAsia="Google Sans Text" w:hAnsiTheme="majorHAnsi" w:cstheme="majorHAnsi"/>
          <w:color w:val="1B1C1D"/>
          <w:sz w:val="23"/>
          <w:szCs w:val="23"/>
        </w:rPr>
        <w:t xml:space="preserve"> </w:t>
      </w:r>
    </w:p>
    <w:p w14:paraId="21173793" w14:textId="45AD01C2" w:rsidR="00E70A50" w:rsidRPr="00E908D6" w:rsidRDefault="00E70A50" w:rsidP="003560A9">
      <w:pPr>
        <w:pStyle w:val="ListParagraph"/>
        <w:numPr>
          <w:ilvl w:val="0"/>
          <w:numId w:val="13"/>
        </w:numPr>
        <w:pBdr>
          <w:top w:val="nil"/>
          <w:left w:val="nil"/>
          <w:bottom w:val="nil"/>
          <w:right w:val="nil"/>
          <w:between w:val="nil"/>
        </w:pBdr>
        <w:rPr>
          <w:rFonts w:asciiTheme="majorHAnsi" w:hAnsiTheme="majorHAnsi" w:cstheme="majorHAnsi"/>
          <w:sz w:val="23"/>
          <w:szCs w:val="23"/>
        </w:rPr>
      </w:pPr>
      <w:r w:rsidRPr="00E908D6">
        <w:rPr>
          <w:rFonts w:asciiTheme="majorHAnsi" w:hAnsiTheme="majorHAnsi" w:cstheme="majorHAnsi"/>
          <w:sz w:val="23"/>
          <w:szCs w:val="23"/>
        </w:rPr>
        <w:t>Produce the monthly "Spotlight" series (MailChimp/YouTube) to profile the achievements and innovations of individual network members</w:t>
      </w:r>
      <w:r w:rsidR="00294510" w:rsidRPr="00E908D6">
        <w:rPr>
          <w:rFonts w:asciiTheme="majorHAnsi" w:hAnsiTheme="majorHAnsi" w:cstheme="majorHAnsi"/>
          <w:sz w:val="23"/>
          <w:szCs w:val="23"/>
        </w:rPr>
        <w:t xml:space="preserve"> and Secretariat team</w:t>
      </w:r>
      <w:r w:rsidRPr="00E908D6">
        <w:rPr>
          <w:rFonts w:asciiTheme="majorHAnsi" w:hAnsiTheme="majorHAnsi" w:cstheme="majorHAnsi"/>
          <w:sz w:val="23"/>
          <w:szCs w:val="23"/>
        </w:rPr>
        <w:t>.</w:t>
      </w:r>
    </w:p>
    <w:p w14:paraId="0000001A" w14:textId="5786DC8E" w:rsidR="007024E7" w:rsidRPr="00E908D6" w:rsidRDefault="006B7EBF" w:rsidP="003560A9">
      <w:pPr>
        <w:pStyle w:val="ListParagraph"/>
        <w:numPr>
          <w:ilvl w:val="0"/>
          <w:numId w:val="13"/>
        </w:numPr>
        <w:pBdr>
          <w:top w:val="nil"/>
          <w:left w:val="nil"/>
          <w:bottom w:val="nil"/>
          <w:right w:val="nil"/>
          <w:between w:val="nil"/>
        </w:pBdr>
        <w:rPr>
          <w:rFonts w:asciiTheme="majorHAnsi" w:hAnsiTheme="majorHAnsi" w:cstheme="majorHAnsi"/>
          <w:sz w:val="23"/>
          <w:szCs w:val="23"/>
        </w:rPr>
      </w:pPr>
      <w:r w:rsidRPr="00E908D6">
        <w:rPr>
          <w:rFonts w:asciiTheme="majorHAnsi" w:eastAsia="Google Sans Text" w:hAnsiTheme="majorHAnsi" w:cstheme="majorHAnsi"/>
          <w:color w:val="1B1C1D"/>
          <w:sz w:val="23"/>
          <w:szCs w:val="23"/>
        </w:rPr>
        <w:t>Identify and develop compelling impact stories and blogs from member organizations</w:t>
      </w:r>
      <w:r w:rsidR="00294510" w:rsidRPr="00E908D6">
        <w:rPr>
          <w:rFonts w:asciiTheme="majorHAnsi" w:eastAsia="Google Sans Text" w:hAnsiTheme="majorHAnsi" w:cstheme="majorHAnsi"/>
          <w:color w:val="1B1C1D"/>
          <w:sz w:val="23"/>
          <w:szCs w:val="23"/>
        </w:rPr>
        <w:t xml:space="preserve"> and Secretariat</w:t>
      </w:r>
      <w:r w:rsidR="00E70A50" w:rsidRPr="00E908D6">
        <w:rPr>
          <w:rFonts w:asciiTheme="majorHAnsi" w:eastAsia="Google Sans Text" w:hAnsiTheme="majorHAnsi" w:cstheme="majorHAnsi"/>
          <w:color w:val="1B1C1D"/>
          <w:sz w:val="23"/>
          <w:szCs w:val="23"/>
        </w:rPr>
        <w:t>.</w:t>
      </w:r>
    </w:p>
    <w:p w14:paraId="0000001B" w14:textId="07292301" w:rsidR="007024E7" w:rsidRPr="00E908D6" w:rsidRDefault="00843407" w:rsidP="003560A9">
      <w:pPr>
        <w:pStyle w:val="ListParagraph"/>
        <w:numPr>
          <w:ilvl w:val="0"/>
          <w:numId w:val="13"/>
        </w:numPr>
        <w:pBdr>
          <w:top w:val="nil"/>
          <w:left w:val="nil"/>
          <w:bottom w:val="nil"/>
          <w:right w:val="nil"/>
          <w:between w:val="nil"/>
        </w:pBdr>
        <w:rPr>
          <w:rFonts w:asciiTheme="majorHAnsi" w:hAnsiTheme="majorHAnsi" w:cstheme="majorHAnsi"/>
          <w:sz w:val="23"/>
          <w:szCs w:val="23"/>
        </w:rPr>
      </w:pPr>
      <w:r w:rsidRPr="00E908D6">
        <w:rPr>
          <w:rFonts w:asciiTheme="majorHAnsi" w:eastAsia="Google Sans Text" w:hAnsiTheme="majorHAnsi" w:cstheme="majorHAnsi"/>
          <w:color w:val="1B1C1D"/>
          <w:sz w:val="23"/>
          <w:szCs w:val="23"/>
        </w:rPr>
        <w:t>Support the collection and production of visual products (videos, photos).</w:t>
      </w:r>
    </w:p>
    <w:p w14:paraId="0000001D" w14:textId="6DE7DDA5" w:rsidR="007024E7" w:rsidRPr="00E908D6" w:rsidRDefault="007024E7" w:rsidP="003560A9">
      <w:pPr>
        <w:pStyle w:val="ListParagraph"/>
        <w:pBdr>
          <w:top w:val="nil"/>
          <w:left w:val="nil"/>
          <w:bottom w:val="nil"/>
          <w:right w:val="nil"/>
          <w:between w:val="nil"/>
        </w:pBdr>
        <w:ind w:left="825"/>
        <w:rPr>
          <w:rFonts w:asciiTheme="majorHAnsi" w:hAnsiTheme="majorHAnsi" w:cstheme="majorHAnsi"/>
          <w:sz w:val="23"/>
          <w:szCs w:val="23"/>
        </w:rPr>
      </w:pPr>
    </w:p>
    <w:p w14:paraId="00000020" w14:textId="1C7488F7" w:rsidR="007024E7" w:rsidRPr="00E908D6" w:rsidRDefault="00843407" w:rsidP="003560A9">
      <w:pPr>
        <w:pStyle w:val="Heading4"/>
        <w:numPr>
          <w:ilvl w:val="0"/>
          <w:numId w:val="12"/>
        </w:numPr>
        <w:spacing w:before="0" w:after="0"/>
        <w:rPr>
          <w:rFonts w:asciiTheme="majorHAnsi" w:eastAsia="Google Sans Text" w:hAnsiTheme="majorHAnsi" w:cstheme="majorHAnsi"/>
          <w:color w:val="014663"/>
          <w:sz w:val="23"/>
          <w:szCs w:val="23"/>
        </w:rPr>
      </w:pPr>
      <w:r w:rsidRPr="00E908D6">
        <w:rPr>
          <w:rFonts w:asciiTheme="majorHAnsi" w:eastAsia="Google Sans Text" w:hAnsiTheme="majorHAnsi" w:cstheme="majorHAnsi"/>
          <w:color w:val="014663"/>
          <w:sz w:val="23"/>
          <w:szCs w:val="23"/>
        </w:rPr>
        <w:t>Design and Digital Platforms (</w:t>
      </w:r>
      <w:r w:rsidR="00602F8D" w:rsidRPr="00E908D6">
        <w:rPr>
          <w:rFonts w:asciiTheme="majorHAnsi" w:eastAsia="Google Sans Text" w:hAnsiTheme="majorHAnsi" w:cstheme="majorHAnsi"/>
          <w:color w:val="014663"/>
          <w:sz w:val="23"/>
          <w:szCs w:val="23"/>
        </w:rPr>
        <w:t>40</w:t>
      </w:r>
      <w:r w:rsidRPr="00E908D6">
        <w:rPr>
          <w:rFonts w:asciiTheme="majorHAnsi" w:eastAsia="Google Sans Text" w:hAnsiTheme="majorHAnsi" w:cstheme="majorHAnsi"/>
          <w:color w:val="014663"/>
          <w:sz w:val="23"/>
          <w:szCs w:val="23"/>
        </w:rPr>
        <w:t>%)</w:t>
      </w:r>
    </w:p>
    <w:p w14:paraId="243E9582" w14:textId="6A6DD8A8" w:rsidR="00320945" w:rsidRPr="003560A9" w:rsidRDefault="00320945" w:rsidP="003560A9">
      <w:pPr>
        <w:pStyle w:val="ListParagraph"/>
        <w:numPr>
          <w:ilvl w:val="0"/>
          <w:numId w:val="14"/>
        </w:numPr>
        <w:pBdr>
          <w:top w:val="nil"/>
          <w:left w:val="nil"/>
          <w:bottom w:val="nil"/>
          <w:right w:val="nil"/>
          <w:between w:val="nil"/>
        </w:pBdr>
        <w:rPr>
          <w:rFonts w:asciiTheme="majorHAnsi" w:eastAsia="Google Sans Text" w:hAnsiTheme="majorHAnsi" w:cstheme="majorHAnsi"/>
          <w:color w:val="1B1C1D"/>
          <w:sz w:val="23"/>
          <w:szCs w:val="23"/>
        </w:rPr>
      </w:pPr>
      <w:r w:rsidRPr="00E908D6">
        <w:rPr>
          <w:rFonts w:asciiTheme="majorHAnsi" w:eastAsia="Google Sans Text" w:hAnsiTheme="majorHAnsi" w:cstheme="majorHAnsi"/>
          <w:color w:val="1B1C1D"/>
          <w:sz w:val="23"/>
          <w:szCs w:val="23"/>
        </w:rPr>
        <w:t xml:space="preserve">Manage PAL Network’s social media </w:t>
      </w:r>
      <w:r w:rsidR="001D0ECC" w:rsidRPr="00E908D6">
        <w:rPr>
          <w:rFonts w:asciiTheme="majorHAnsi" w:eastAsia="Google Sans Text" w:hAnsiTheme="majorHAnsi" w:cstheme="majorHAnsi"/>
          <w:color w:val="1B1C1D"/>
          <w:sz w:val="23"/>
          <w:szCs w:val="23"/>
        </w:rPr>
        <w:t xml:space="preserve">accounts </w:t>
      </w:r>
      <w:r w:rsidRPr="00E908D6">
        <w:rPr>
          <w:rFonts w:asciiTheme="majorHAnsi" w:eastAsia="Google Sans Text" w:hAnsiTheme="majorHAnsi" w:cstheme="majorHAnsi"/>
          <w:color w:val="1B1C1D"/>
          <w:sz w:val="23"/>
          <w:szCs w:val="23"/>
        </w:rPr>
        <w:t xml:space="preserve">by developing </w:t>
      </w:r>
      <w:r w:rsidR="002C1FD7" w:rsidRPr="00E908D6">
        <w:rPr>
          <w:rFonts w:asciiTheme="majorHAnsi" w:eastAsia="Google Sans Text" w:hAnsiTheme="majorHAnsi" w:cstheme="majorHAnsi"/>
          <w:color w:val="1B1C1D"/>
          <w:sz w:val="23"/>
          <w:szCs w:val="23"/>
        </w:rPr>
        <w:t xml:space="preserve">and uploading </w:t>
      </w:r>
      <w:proofErr w:type="gramStart"/>
      <w:r w:rsidRPr="00E908D6">
        <w:rPr>
          <w:rFonts w:asciiTheme="majorHAnsi" w:eastAsia="Google Sans Text" w:hAnsiTheme="majorHAnsi" w:cstheme="majorHAnsi"/>
          <w:color w:val="1B1C1D"/>
          <w:sz w:val="23"/>
          <w:szCs w:val="23"/>
        </w:rPr>
        <w:t>content</w:t>
      </w:r>
      <w:r w:rsidR="002C1FD7" w:rsidRPr="00E908D6">
        <w:rPr>
          <w:rFonts w:asciiTheme="majorHAnsi" w:eastAsia="Google Sans Text" w:hAnsiTheme="majorHAnsi" w:cstheme="majorHAnsi"/>
          <w:color w:val="1B1C1D"/>
          <w:sz w:val="23"/>
          <w:szCs w:val="23"/>
        </w:rPr>
        <w:t xml:space="preserve">, </w:t>
      </w:r>
      <w:r w:rsidRPr="00E908D6">
        <w:rPr>
          <w:rFonts w:asciiTheme="majorHAnsi" w:eastAsia="Google Sans Text" w:hAnsiTheme="majorHAnsi" w:cstheme="majorHAnsi"/>
          <w:color w:val="1B1C1D"/>
          <w:sz w:val="23"/>
          <w:szCs w:val="23"/>
        </w:rPr>
        <w:t>and</w:t>
      </w:r>
      <w:proofErr w:type="gramEnd"/>
      <w:r w:rsidRPr="00E908D6">
        <w:rPr>
          <w:rFonts w:asciiTheme="majorHAnsi" w:eastAsia="Google Sans Text" w:hAnsiTheme="majorHAnsi" w:cstheme="majorHAnsi"/>
          <w:color w:val="1B1C1D"/>
          <w:sz w:val="23"/>
          <w:szCs w:val="23"/>
        </w:rPr>
        <w:t xml:space="preserve"> monitoring online engagement.</w:t>
      </w:r>
    </w:p>
    <w:p w14:paraId="00000021" w14:textId="579E7E4A" w:rsidR="007024E7" w:rsidRPr="003560A9" w:rsidRDefault="002B1AF6" w:rsidP="003560A9">
      <w:pPr>
        <w:pStyle w:val="ListParagraph"/>
        <w:numPr>
          <w:ilvl w:val="0"/>
          <w:numId w:val="14"/>
        </w:numPr>
        <w:pBdr>
          <w:top w:val="nil"/>
          <w:left w:val="nil"/>
          <w:bottom w:val="nil"/>
          <w:right w:val="nil"/>
          <w:between w:val="nil"/>
        </w:pBdr>
        <w:rPr>
          <w:rFonts w:asciiTheme="majorHAnsi" w:eastAsia="Google Sans Text" w:hAnsiTheme="majorHAnsi" w:cstheme="majorHAnsi"/>
          <w:color w:val="1B1C1D"/>
          <w:sz w:val="23"/>
          <w:szCs w:val="23"/>
        </w:rPr>
      </w:pPr>
      <w:r w:rsidRPr="00E908D6">
        <w:rPr>
          <w:rFonts w:asciiTheme="majorHAnsi" w:eastAsia="Google Sans Text" w:hAnsiTheme="majorHAnsi" w:cstheme="majorHAnsi"/>
          <w:color w:val="1B1C1D"/>
          <w:sz w:val="23"/>
          <w:szCs w:val="23"/>
        </w:rPr>
        <w:t xml:space="preserve">Be the in-house design </w:t>
      </w:r>
      <w:proofErr w:type="gramStart"/>
      <w:r w:rsidR="00C50F06" w:rsidRPr="00E908D6">
        <w:rPr>
          <w:rFonts w:asciiTheme="majorHAnsi" w:eastAsia="Google Sans Text" w:hAnsiTheme="majorHAnsi" w:cstheme="majorHAnsi"/>
          <w:color w:val="1B1C1D"/>
          <w:sz w:val="23"/>
          <w:szCs w:val="23"/>
        </w:rPr>
        <w:t>lead</w:t>
      </w:r>
      <w:proofErr w:type="gramEnd"/>
      <w:r w:rsidR="00C50F06" w:rsidRPr="00E908D6">
        <w:rPr>
          <w:rFonts w:asciiTheme="majorHAnsi" w:eastAsia="Google Sans Text" w:hAnsiTheme="majorHAnsi" w:cstheme="majorHAnsi"/>
          <w:color w:val="1B1C1D"/>
          <w:sz w:val="23"/>
          <w:szCs w:val="23"/>
        </w:rPr>
        <w:t xml:space="preserve"> in</w:t>
      </w:r>
      <w:r w:rsidR="00452B70" w:rsidRPr="00E908D6">
        <w:rPr>
          <w:rFonts w:asciiTheme="majorHAnsi" w:eastAsia="Google Sans Text" w:hAnsiTheme="majorHAnsi" w:cstheme="majorHAnsi"/>
          <w:color w:val="1B1C1D"/>
          <w:sz w:val="23"/>
          <w:szCs w:val="23"/>
        </w:rPr>
        <w:t xml:space="preserve"> producing all </w:t>
      </w:r>
      <w:r w:rsidR="00843407" w:rsidRPr="00E908D6">
        <w:rPr>
          <w:rFonts w:asciiTheme="majorHAnsi" w:eastAsia="Google Sans Text" w:hAnsiTheme="majorHAnsi" w:cstheme="majorHAnsi"/>
          <w:color w:val="1B1C1D"/>
          <w:sz w:val="23"/>
          <w:szCs w:val="23"/>
        </w:rPr>
        <w:t xml:space="preserve">communication materials, reports, </w:t>
      </w:r>
      <w:r w:rsidR="00C50F06" w:rsidRPr="00E908D6">
        <w:rPr>
          <w:rFonts w:asciiTheme="majorHAnsi" w:eastAsia="Google Sans Text" w:hAnsiTheme="majorHAnsi" w:cstheme="majorHAnsi"/>
          <w:color w:val="1B1C1D"/>
          <w:sz w:val="23"/>
          <w:szCs w:val="23"/>
        </w:rPr>
        <w:t>information briefs</w:t>
      </w:r>
      <w:r w:rsidR="00843407" w:rsidRPr="00E908D6">
        <w:rPr>
          <w:rFonts w:asciiTheme="majorHAnsi" w:eastAsia="Google Sans Text" w:hAnsiTheme="majorHAnsi" w:cstheme="majorHAnsi"/>
          <w:color w:val="1B1C1D"/>
          <w:sz w:val="23"/>
          <w:szCs w:val="23"/>
        </w:rPr>
        <w:t xml:space="preserve">, and advertisements as requested by </w:t>
      </w:r>
      <w:r w:rsidR="00F8762E" w:rsidRPr="00E908D6">
        <w:rPr>
          <w:rFonts w:asciiTheme="majorHAnsi" w:eastAsia="Google Sans Text" w:hAnsiTheme="majorHAnsi" w:cstheme="majorHAnsi"/>
          <w:color w:val="1B1C1D"/>
          <w:sz w:val="23"/>
          <w:szCs w:val="23"/>
        </w:rPr>
        <w:t xml:space="preserve">all programs. </w:t>
      </w:r>
    </w:p>
    <w:p w14:paraId="00000024" w14:textId="65FA202F" w:rsidR="007024E7" w:rsidRPr="003560A9" w:rsidRDefault="00843407" w:rsidP="003560A9">
      <w:pPr>
        <w:pStyle w:val="ListParagraph"/>
        <w:numPr>
          <w:ilvl w:val="0"/>
          <w:numId w:val="14"/>
        </w:numPr>
        <w:pBdr>
          <w:top w:val="nil"/>
          <w:left w:val="nil"/>
          <w:bottom w:val="nil"/>
          <w:right w:val="nil"/>
          <w:between w:val="nil"/>
        </w:pBdr>
        <w:rPr>
          <w:rFonts w:asciiTheme="majorHAnsi" w:eastAsia="Google Sans Text" w:hAnsiTheme="majorHAnsi" w:cstheme="majorHAnsi"/>
          <w:color w:val="1B1C1D"/>
          <w:sz w:val="23"/>
          <w:szCs w:val="23"/>
        </w:rPr>
      </w:pPr>
      <w:r w:rsidRPr="00E908D6">
        <w:rPr>
          <w:rFonts w:asciiTheme="majorHAnsi" w:eastAsia="Google Sans Text" w:hAnsiTheme="majorHAnsi" w:cstheme="majorHAnsi"/>
          <w:color w:val="1B1C1D"/>
          <w:sz w:val="23"/>
          <w:szCs w:val="23"/>
        </w:rPr>
        <w:t>Package and design for the Monthly Spotlight, Newsletter, and other communication materials.</w:t>
      </w:r>
    </w:p>
    <w:p w14:paraId="00000025" w14:textId="675293B9" w:rsidR="007024E7" w:rsidRPr="003560A9" w:rsidRDefault="00843407" w:rsidP="003560A9">
      <w:pPr>
        <w:pStyle w:val="ListParagraph"/>
        <w:numPr>
          <w:ilvl w:val="0"/>
          <w:numId w:val="14"/>
        </w:numPr>
        <w:pBdr>
          <w:top w:val="nil"/>
          <w:left w:val="nil"/>
          <w:bottom w:val="nil"/>
          <w:right w:val="nil"/>
          <w:between w:val="nil"/>
        </w:pBdr>
        <w:rPr>
          <w:rFonts w:asciiTheme="majorHAnsi" w:eastAsia="Google Sans Text" w:hAnsiTheme="majorHAnsi" w:cstheme="majorHAnsi"/>
          <w:color w:val="1B1C1D"/>
          <w:sz w:val="23"/>
          <w:szCs w:val="23"/>
        </w:rPr>
      </w:pPr>
      <w:r w:rsidRPr="00E908D6">
        <w:rPr>
          <w:rFonts w:asciiTheme="majorHAnsi" w:eastAsia="Google Sans Text" w:hAnsiTheme="majorHAnsi" w:cstheme="majorHAnsi"/>
          <w:color w:val="1B1C1D"/>
          <w:sz w:val="23"/>
          <w:szCs w:val="23"/>
        </w:rPr>
        <w:t>Work to optimize digital tools and platforms, including the website and social media, to maximize the visibility of PAL Network’s work.</w:t>
      </w:r>
    </w:p>
    <w:p w14:paraId="00000026" w14:textId="765FB572" w:rsidR="007024E7" w:rsidRPr="003560A9" w:rsidRDefault="00843407" w:rsidP="003560A9">
      <w:pPr>
        <w:pStyle w:val="ListParagraph"/>
        <w:numPr>
          <w:ilvl w:val="0"/>
          <w:numId w:val="14"/>
        </w:numPr>
        <w:pBdr>
          <w:top w:val="nil"/>
          <w:left w:val="nil"/>
          <w:bottom w:val="nil"/>
          <w:right w:val="nil"/>
          <w:between w:val="nil"/>
        </w:pBdr>
        <w:rPr>
          <w:rFonts w:asciiTheme="majorHAnsi" w:eastAsia="Google Sans Text" w:hAnsiTheme="majorHAnsi" w:cstheme="majorHAnsi"/>
          <w:color w:val="1B1C1D"/>
          <w:sz w:val="23"/>
          <w:szCs w:val="23"/>
        </w:rPr>
      </w:pPr>
      <w:r w:rsidRPr="00E908D6">
        <w:rPr>
          <w:rFonts w:asciiTheme="majorHAnsi" w:eastAsia="Google Sans Text" w:hAnsiTheme="majorHAnsi" w:cstheme="majorHAnsi"/>
          <w:color w:val="1B1C1D"/>
          <w:sz w:val="23"/>
          <w:szCs w:val="23"/>
        </w:rPr>
        <w:t xml:space="preserve">Ensure website </w:t>
      </w:r>
      <w:r w:rsidR="00F90988" w:rsidRPr="00E908D6">
        <w:rPr>
          <w:rFonts w:asciiTheme="majorHAnsi" w:eastAsia="Google Sans Text" w:hAnsiTheme="majorHAnsi" w:cstheme="majorHAnsi"/>
          <w:color w:val="1B1C1D"/>
          <w:sz w:val="23"/>
          <w:szCs w:val="23"/>
        </w:rPr>
        <w:t xml:space="preserve">and social-media </w:t>
      </w:r>
      <w:r w:rsidRPr="00E908D6">
        <w:rPr>
          <w:rFonts w:asciiTheme="majorHAnsi" w:eastAsia="Google Sans Text" w:hAnsiTheme="majorHAnsi" w:cstheme="majorHAnsi"/>
          <w:color w:val="1B1C1D"/>
          <w:sz w:val="23"/>
          <w:szCs w:val="23"/>
        </w:rPr>
        <w:t>security and maintenance and strategically promote posts to target audiences.</w:t>
      </w:r>
    </w:p>
    <w:p w14:paraId="00000028" w14:textId="406A4220" w:rsidR="007024E7" w:rsidRPr="00E908D6" w:rsidRDefault="00843407" w:rsidP="003560A9">
      <w:pPr>
        <w:pStyle w:val="ListParagraph"/>
        <w:numPr>
          <w:ilvl w:val="0"/>
          <w:numId w:val="14"/>
        </w:numPr>
        <w:pBdr>
          <w:top w:val="nil"/>
          <w:left w:val="nil"/>
          <w:bottom w:val="nil"/>
          <w:right w:val="nil"/>
          <w:between w:val="nil"/>
        </w:pBdr>
        <w:rPr>
          <w:rFonts w:asciiTheme="majorHAnsi" w:hAnsiTheme="majorHAnsi" w:cstheme="majorHAnsi"/>
          <w:sz w:val="23"/>
          <w:szCs w:val="23"/>
        </w:rPr>
      </w:pPr>
      <w:r w:rsidRPr="00E908D6">
        <w:rPr>
          <w:rFonts w:asciiTheme="majorHAnsi" w:eastAsia="Google Sans Text" w:hAnsiTheme="majorHAnsi" w:cstheme="majorHAnsi"/>
          <w:color w:val="1B1C1D"/>
          <w:sz w:val="23"/>
          <w:szCs w:val="23"/>
        </w:rPr>
        <w:t>Contribute to creating and maintaining a public online repository of CLA resources, including assessment samples, tools, and reports.</w:t>
      </w:r>
    </w:p>
    <w:p w14:paraId="0000002A" w14:textId="7AB11F78" w:rsidR="007024E7" w:rsidRPr="00E908D6" w:rsidRDefault="00843407" w:rsidP="003560A9">
      <w:pPr>
        <w:pStyle w:val="Heading4"/>
        <w:numPr>
          <w:ilvl w:val="0"/>
          <w:numId w:val="12"/>
        </w:numPr>
        <w:spacing w:before="0" w:after="0"/>
        <w:rPr>
          <w:rFonts w:asciiTheme="majorHAnsi" w:eastAsia="Google Sans Text" w:hAnsiTheme="majorHAnsi" w:cstheme="majorHAnsi"/>
          <w:color w:val="014663"/>
          <w:sz w:val="23"/>
          <w:szCs w:val="23"/>
        </w:rPr>
      </w:pPr>
      <w:r w:rsidRPr="00E908D6">
        <w:rPr>
          <w:rFonts w:asciiTheme="majorHAnsi" w:eastAsia="Google Sans Text" w:hAnsiTheme="majorHAnsi" w:cstheme="majorHAnsi"/>
          <w:color w:val="014663"/>
          <w:sz w:val="23"/>
          <w:szCs w:val="23"/>
        </w:rPr>
        <w:lastRenderedPageBreak/>
        <w:t>Cross-functional Support (25%)</w:t>
      </w:r>
    </w:p>
    <w:p w14:paraId="0000002B" w14:textId="0FA6D6CC" w:rsidR="007024E7" w:rsidRPr="003560A9" w:rsidRDefault="00843407" w:rsidP="003560A9">
      <w:pPr>
        <w:pStyle w:val="ListParagraph"/>
        <w:numPr>
          <w:ilvl w:val="0"/>
          <w:numId w:val="15"/>
        </w:numPr>
        <w:pBdr>
          <w:top w:val="nil"/>
          <w:left w:val="nil"/>
          <w:bottom w:val="nil"/>
          <w:right w:val="nil"/>
          <w:between w:val="nil"/>
        </w:pBdr>
        <w:rPr>
          <w:rFonts w:asciiTheme="majorHAnsi" w:eastAsia="Google Sans Text" w:hAnsiTheme="majorHAnsi" w:cstheme="majorHAnsi"/>
          <w:color w:val="1B1C1D"/>
          <w:sz w:val="23"/>
          <w:szCs w:val="23"/>
        </w:rPr>
      </w:pPr>
      <w:r w:rsidRPr="00E908D6">
        <w:rPr>
          <w:rFonts w:asciiTheme="majorHAnsi" w:eastAsia="Google Sans Text" w:hAnsiTheme="majorHAnsi" w:cstheme="majorHAnsi"/>
          <w:color w:val="1B1C1D"/>
          <w:sz w:val="23"/>
          <w:szCs w:val="23"/>
        </w:rPr>
        <w:t>Support the development and execution of strategies for positioning PAL Network as a thought leader in education issues.</w:t>
      </w:r>
    </w:p>
    <w:p w14:paraId="0000002C" w14:textId="0E8B18DE" w:rsidR="007024E7" w:rsidRPr="003560A9" w:rsidRDefault="00843407" w:rsidP="003560A9">
      <w:pPr>
        <w:pStyle w:val="ListParagraph"/>
        <w:numPr>
          <w:ilvl w:val="0"/>
          <w:numId w:val="15"/>
        </w:numPr>
        <w:pBdr>
          <w:top w:val="nil"/>
          <w:left w:val="nil"/>
          <w:bottom w:val="nil"/>
          <w:right w:val="nil"/>
          <w:between w:val="nil"/>
        </w:pBdr>
        <w:rPr>
          <w:rFonts w:asciiTheme="majorHAnsi" w:eastAsia="Google Sans Text" w:hAnsiTheme="majorHAnsi" w:cstheme="majorHAnsi"/>
          <w:color w:val="1B1C1D"/>
          <w:sz w:val="23"/>
          <w:szCs w:val="23"/>
        </w:rPr>
      </w:pPr>
      <w:r w:rsidRPr="00E908D6">
        <w:rPr>
          <w:rFonts w:asciiTheme="majorHAnsi" w:eastAsia="Google Sans Text" w:hAnsiTheme="majorHAnsi" w:cstheme="majorHAnsi"/>
          <w:color w:val="1B1C1D"/>
          <w:sz w:val="23"/>
          <w:szCs w:val="23"/>
        </w:rPr>
        <w:t>Support the coordination of policy dialogues and knowledge exchange activities with policymakers.</w:t>
      </w:r>
    </w:p>
    <w:p w14:paraId="0000002D" w14:textId="0945BE70" w:rsidR="007024E7" w:rsidRPr="003560A9" w:rsidRDefault="00843407" w:rsidP="003560A9">
      <w:pPr>
        <w:pStyle w:val="ListParagraph"/>
        <w:numPr>
          <w:ilvl w:val="0"/>
          <w:numId w:val="15"/>
        </w:numPr>
        <w:pBdr>
          <w:top w:val="nil"/>
          <w:left w:val="nil"/>
          <w:bottom w:val="nil"/>
          <w:right w:val="nil"/>
          <w:between w:val="nil"/>
        </w:pBdr>
        <w:rPr>
          <w:rFonts w:asciiTheme="majorHAnsi" w:eastAsia="Google Sans Text" w:hAnsiTheme="majorHAnsi" w:cstheme="majorHAnsi"/>
          <w:color w:val="1B1C1D"/>
          <w:sz w:val="23"/>
          <w:szCs w:val="23"/>
        </w:rPr>
      </w:pPr>
      <w:r w:rsidRPr="00E908D6">
        <w:rPr>
          <w:rFonts w:asciiTheme="majorHAnsi" w:eastAsia="Google Sans Text" w:hAnsiTheme="majorHAnsi" w:cstheme="majorHAnsi"/>
          <w:color w:val="1B1C1D"/>
          <w:sz w:val="23"/>
          <w:szCs w:val="23"/>
        </w:rPr>
        <w:t>Support in forging and maintaining partnerships with media houses.</w:t>
      </w:r>
    </w:p>
    <w:p w14:paraId="0000002F" w14:textId="5EFC771D" w:rsidR="007024E7" w:rsidRPr="003560A9" w:rsidRDefault="00843407" w:rsidP="003560A9">
      <w:pPr>
        <w:pStyle w:val="ListParagraph"/>
        <w:numPr>
          <w:ilvl w:val="0"/>
          <w:numId w:val="15"/>
        </w:numPr>
        <w:pBdr>
          <w:top w:val="nil"/>
          <w:left w:val="nil"/>
          <w:bottom w:val="nil"/>
          <w:right w:val="nil"/>
          <w:between w:val="nil"/>
        </w:pBdr>
        <w:rPr>
          <w:rFonts w:asciiTheme="majorHAnsi" w:eastAsia="Google Sans Text" w:hAnsiTheme="majorHAnsi" w:cstheme="majorHAnsi"/>
          <w:color w:val="1B1C1D"/>
          <w:sz w:val="23"/>
          <w:szCs w:val="23"/>
        </w:rPr>
      </w:pPr>
      <w:r w:rsidRPr="00E908D6">
        <w:rPr>
          <w:rFonts w:asciiTheme="majorHAnsi" w:eastAsia="Google Sans Text" w:hAnsiTheme="majorHAnsi" w:cstheme="majorHAnsi"/>
          <w:color w:val="1B1C1D"/>
          <w:sz w:val="23"/>
          <w:szCs w:val="23"/>
        </w:rPr>
        <w:t>Attend and participate in Network and staff meetings as required.</w:t>
      </w:r>
    </w:p>
    <w:p w14:paraId="00000030" w14:textId="167282F5" w:rsidR="007024E7" w:rsidRPr="003560A9" w:rsidRDefault="00843407" w:rsidP="003560A9">
      <w:pPr>
        <w:pStyle w:val="ListParagraph"/>
        <w:numPr>
          <w:ilvl w:val="0"/>
          <w:numId w:val="15"/>
        </w:numPr>
        <w:pBdr>
          <w:top w:val="nil"/>
          <w:left w:val="nil"/>
          <w:bottom w:val="nil"/>
          <w:right w:val="nil"/>
          <w:between w:val="nil"/>
        </w:pBdr>
        <w:rPr>
          <w:rFonts w:asciiTheme="majorHAnsi" w:eastAsia="Google Sans Text" w:hAnsiTheme="majorHAnsi" w:cstheme="majorHAnsi"/>
          <w:color w:val="1B1C1D"/>
          <w:sz w:val="23"/>
          <w:szCs w:val="23"/>
        </w:rPr>
      </w:pPr>
      <w:r w:rsidRPr="00E908D6">
        <w:rPr>
          <w:rFonts w:asciiTheme="majorHAnsi" w:eastAsia="Google Sans Text" w:hAnsiTheme="majorHAnsi" w:cstheme="majorHAnsi"/>
          <w:color w:val="1B1C1D"/>
          <w:sz w:val="23"/>
          <w:szCs w:val="23"/>
        </w:rPr>
        <w:t>Write monthly and annual activity reports and use them as the basis for engagements with the line supervisor.</w:t>
      </w:r>
    </w:p>
    <w:p w14:paraId="00000031" w14:textId="50C0CB14" w:rsidR="007024E7" w:rsidRDefault="00843407" w:rsidP="003560A9">
      <w:pPr>
        <w:pStyle w:val="ListParagraph"/>
        <w:numPr>
          <w:ilvl w:val="0"/>
          <w:numId w:val="15"/>
        </w:numPr>
        <w:pBdr>
          <w:top w:val="nil"/>
          <w:left w:val="nil"/>
          <w:bottom w:val="nil"/>
          <w:right w:val="nil"/>
          <w:between w:val="nil"/>
        </w:pBdr>
        <w:rPr>
          <w:rFonts w:asciiTheme="majorHAnsi" w:eastAsia="Google Sans Text" w:hAnsiTheme="majorHAnsi" w:cstheme="majorHAnsi"/>
          <w:color w:val="1B1C1D"/>
          <w:sz w:val="23"/>
          <w:szCs w:val="23"/>
        </w:rPr>
      </w:pPr>
      <w:r w:rsidRPr="00E908D6">
        <w:rPr>
          <w:rFonts w:asciiTheme="majorHAnsi" w:eastAsia="Google Sans Text" w:hAnsiTheme="majorHAnsi" w:cstheme="majorHAnsi"/>
          <w:color w:val="1B1C1D"/>
          <w:sz w:val="23"/>
          <w:szCs w:val="23"/>
        </w:rPr>
        <w:t>Perform other duties as required from time to time.</w:t>
      </w:r>
    </w:p>
    <w:p w14:paraId="5646ED46" w14:textId="77777777" w:rsidR="003560A9" w:rsidRPr="003560A9" w:rsidRDefault="003560A9" w:rsidP="003560A9">
      <w:pPr>
        <w:pStyle w:val="ListParagraph"/>
        <w:pBdr>
          <w:top w:val="nil"/>
          <w:left w:val="nil"/>
          <w:bottom w:val="nil"/>
          <w:right w:val="nil"/>
          <w:between w:val="nil"/>
        </w:pBdr>
        <w:ind w:left="825"/>
        <w:rPr>
          <w:rFonts w:asciiTheme="majorHAnsi" w:eastAsia="Google Sans Text" w:hAnsiTheme="majorHAnsi" w:cstheme="majorHAnsi"/>
          <w:color w:val="1B1C1D"/>
          <w:sz w:val="23"/>
          <w:szCs w:val="23"/>
        </w:rPr>
      </w:pPr>
    </w:p>
    <w:p w14:paraId="7C514AA5" w14:textId="4DC2CE31" w:rsidR="008877C3" w:rsidRPr="008877C3" w:rsidRDefault="008877C3" w:rsidP="003560A9">
      <w:pPr>
        <w:rPr>
          <w:rFonts w:asciiTheme="majorHAnsi" w:eastAsia="Google Sans Text" w:hAnsiTheme="majorHAnsi" w:cstheme="majorHAnsi"/>
          <w:b/>
          <w:color w:val="66B255"/>
          <w:sz w:val="23"/>
          <w:szCs w:val="23"/>
        </w:rPr>
      </w:pPr>
      <w:r w:rsidRPr="008877C3">
        <w:rPr>
          <w:rFonts w:asciiTheme="majorHAnsi" w:eastAsia="Google Sans Text" w:hAnsiTheme="majorHAnsi" w:cstheme="majorHAnsi"/>
          <w:b/>
          <w:color w:val="66B255"/>
          <w:sz w:val="23"/>
          <w:szCs w:val="23"/>
        </w:rPr>
        <w:t>Consultant Profile (Individual or Firm)</w:t>
      </w:r>
    </w:p>
    <w:p w14:paraId="48CB4DB9" w14:textId="7A09882B" w:rsidR="006478B7" w:rsidRPr="00E908D6" w:rsidRDefault="006478B7" w:rsidP="003560A9">
      <w:pPr>
        <w:rPr>
          <w:rFonts w:asciiTheme="majorHAnsi" w:hAnsiTheme="majorHAnsi" w:cstheme="majorHAnsi"/>
          <w:sz w:val="23"/>
          <w:szCs w:val="23"/>
        </w:rPr>
      </w:pPr>
      <w:r w:rsidRPr="00E908D6">
        <w:rPr>
          <w:rFonts w:asciiTheme="majorHAnsi" w:hAnsiTheme="majorHAnsi" w:cstheme="majorHAnsi"/>
          <w:sz w:val="23"/>
          <w:szCs w:val="23"/>
        </w:rPr>
        <w:t>The ideal candidate should possess:</w:t>
      </w:r>
    </w:p>
    <w:p w14:paraId="3A718E38" w14:textId="08509512" w:rsidR="006478B7" w:rsidRPr="00E908D6" w:rsidRDefault="006478B7" w:rsidP="003560A9">
      <w:pPr>
        <w:pStyle w:val="ListParagraph"/>
        <w:numPr>
          <w:ilvl w:val="0"/>
          <w:numId w:val="17"/>
        </w:numPr>
        <w:pBdr>
          <w:top w:val="nil"/>
          <w:left w:val="nil"/>
          <w:bottom w:val="nil"/>
          <w:right w:val="nil"/>
          <w:between w:val="nil"/>
        </w:pBdr>
        <w:rPr>
          <w:rFonts w:asciiTheme="majorHAnsi" w:eastAsia="Google Sans Text" w:hAnsiTheme="majorHAnsi" w:cstheme="majorHAnsi"/>
          <w:color w:val="1B1C1D"/>
          <w:sz w:val="23"/>
          <w:szCs w:val="23"/>
        </w:rPr>
      </w:pPr>
      <w:r w:rsidRPr="00E908D6">
        <w:rPr>
          <w:rFonts w:asciiTheme="majorHAnsi" w:eastAsia="Google Sans Text" w:hAnsiTheme="majorHAnsi" w:cstheme="majorHAnsi"/>
          <w:color w:val="1B1C1D"/>
          <w:sz w:val="23"/>
          <w:szCs w:val="23"/>
        </w:rPr>
        <w:t>Proven experience in managing multi-channel digital strategies for international organizations.</w:t>
      </w:r>
    </w:p>
    <w:p w14:paraId="3169D648" w14:textId="05E0690C" w:rsidR="006478B7" w:rsidRPr="00E908D6" w:rsidRDefault="006478B7" w:rsidP="003560A9">
      <w:pPr>
        <w:pStyle w:val="ListParagraph"/>
        <w:numPr>
          <w:ilvl w:val="0"/>
          <w:numId w:val="17"/>
        </w:numPr>
        <w:pBdr>
          <w:top w:val="nil"/>
          <w:left w:val="nil"/>
          <w:bottom w:val="nil"/>
          <w:right w:val="nil"/>
          <w:between w:val="nil"/>
        </w:pBdr>
        <w:rPr>
          <w:rFonts w:asciiTheme="majorHAnsi" w:eastAsia="Google Sans Text" w:hAnsiTheme="majorHAnsi" w:cstheme="majorHAnsi"/>
          <w:color w:val="1B1C1D"/>
          <w:sz w:val="23"/>
          <w:szCs w:val="23"/>
        </w:rPr>
      </w:pPr>
      <w:r w:rsidRPr="00E908D6">
        <w:rPr>
          <w:rFonts w:asciiTheme="majorHAnsi" w:eastAsia="Google Sans Text" w:hAnsiTheme="majorHAnsi" w:cstheme="majorHAnsi"/>
          <w:color w:val="1B1C1D"/>
          <w:sz w:val="23"/>
          <w:szCs w:val="23"/>
        </w:rPr>
        <w:t>Fluency in English and at least one other network language (French</w:t>
      </w:r>
      <w:r w:rsidR="00F60959" w:rsidRPr="00E908D6">
        <w:rPr>
          <w:rFonts w:asciiTheme="majorHAnsi" w:eastAsia="Google Sans Text" w:hAnsiTheme="majorHAnsi" w:cstheme="majorHAnsi"/>
          <w:color w:val="1B1C1D"/>
          <w:sz w:val="23"/>
          <w:szCs w:val="23"/>
        </w:rPr>
        <w:t>, Portuguese</w:t>
      </w:r>
      <w:r w:rsidRPr="00E908D6">
        <w:rPr>
          <w:rFonts w:asciiTheme="majorHAnsi" w:eastAsia="Google Sans Text" w:hAnsiTheme="majorHAnsi" w:cstheme="majorHAnsi"/>
          <w:color w:val="1B1C1D"/>
          <w:sz w:val="23"/>
          <w:szCs w:val="23"/>
        </w:rPr>
        <w:t xml:space="preserve"> or Spanish) is essential for effective member profiling.</w:t>
      </w:r>
    </w:p>
    <w:p w14:paraId="444E5D20" w14:textId="734F783A" w:rsidR="006478B7" w:rsidRPr="00E908D6" w:rsidRDefault="006478B7" w:rsidP="003560A9">
      <w:pPr>
        <w:pStyle w:val="ListParagraph"/>
        <w:numPr>
          <w:ilvl w:val="0"/>
          <w:numId w:val="17"/>
        </w:numPr>
        <w:pBdr>
          <w:top w:val="nil"/>
          <w:left w:val="nil"/>
          <w:bottom w:val="nil"/>
          <w:right w:val="nil"/>
          <w:between w:val="nil"/>
        </w:pBdr>
        <w:rPr>
          <w:rFonts w:asciiTheme="majorHAnsi" w:eastAsia="Google Sans Text" w:hAnsiTheme="majorHAnsi" w:cstheme="majorHAnsi"/>
          <w:color w:val="1B1C1D"/>
          <w:sz w:val="23"/>
          <w:szCs w:val="23"/>
        </w:rPr>
      </w:pPr>
      <w:r w:rsidRPr="00E908D6">
        <w:rPr>
          <w:rFonts w:asciiTheme="majorHAnsi" w:eastAsia="Google Sans Text" w:hAnsiTheme="majorHAnsi" w:cstheme="majorHAnsi"/>
          <w:color w:val="1B1C1D"/>
          <w:sz w:val="23"/>
          <w:szCs w:val="23"/>
        </w:rPr>
        <w:t xml:space="preserve">Skill in graphic design and data visualization to simplify complex educational </w:t>
      </w:r>
      <w:r w:rsidR="002D386C" w:rsidRPr="00E908D6">
        <w:rPr>
          <w:rFonts w:asciiTheme="majorHAnsi" w:eastAsia="Google Sans Text" w:hAnsiTheme="majorHAnsi" w:cstheme="majorHAnsi"/>
          <w:color w:val="1B1C1D"/>
          <w:sz w:val="23"/>
          <w:szCs w:val="23"/>
        </w:rPr>
        <w:t>evidence</w:t>
      </w:r>
      <w:r w:rsidRPr="00E908D6">
        <w:rPr>
          <w:rFonts w:asciiTheme="majorHAnsi" w:eastAsia="Google Sans Text" w:hAnsiTheme="majorHAnsi" w:cstheme="majorHAnsi"/>
          <w:color w:val="1B1C1D"/>
          <w:sz w:val="23"/>
          <w:szCs w:val="23"/>
        </w:rPr>
        <w:t>.</w:t>
      </w:r>
    </w:p>
    <w:p w14:paraId="0D576DB8" w14:textId="00D92EA9" w:rsidR="006478B7" w:rsidRPr="00E908D6" w:rsidRDefault="006478B7" w:rsidP="003560A9">
      <w:pPr>
        <w:pStyle w:val="ListParagraph"/>
        <w:numPr>
          <w:ilvl w:val="0"/>
          <w:numId w:val="17"/>
        </w:numPr>
        <w:pBdr>
          <w:top w:val="nil"/>
          <w:left w:val="nil"/>
          <w:bottom w:val="nil"/>
          <w:right w:val="nil"/>
          <w:between w:val="nil"/>
        </w:pBdr>
        <w:rPr>
          <w:rFonts w:asciiTheme="majorHAnsi" w:eastAsia="Google Sans Text" w:hAnsiTheme="majorHAnsi" w:cstheme="majorHAnsi"/>
          <w:color w:val="1B1C1D"/>
          <w:sz w:val="23"/>
          <w:szCs w:val="23"/>
        </w:rPr>
      </w:pPr>
      <w:r w:rsidRPr="00E908D6">
        <w:rPr>
          <w:rFonts w:asciiTheme="majorHAnsi" w:eastAsia="Google Sans Text" w:hAnsiTheme="majorHAnsi" w:cstheme="majorHAnsi"/>
          <w:color w:val="1B1C1D"/>
          <w:sz w:val="23"/>
          <w:szCs w:val="23"/>
        </w:rPr>
        <w:t>Experience managing CMS-based websites (WordPress) and social media analytics.</w:t>
      </w:r>
    </w:p>
    <w:p w14:paraId="6E18DE31" w14:textId="763AB94F" w:rsidR="006478B7" w:rsidRDefault="006478B7" w:rsidP="003560A9">
      <w:pPr>
        <w:pStyle w:val="ListParagraph"/>
        <w:numPr>
          <w:ilvl w:val="0"/>
          <w:numId w:val="17"/>
        </w:numPr>
        <w:pBdr>
          <w:top w:val="nil"/>
          <w:left w:val="nil"/>
          <w:bottom w:val="nil"/>
          <w:right w:val="nil"/>
          <w:between w:val="nil"/>
        </w:pBdr>
        <w:rPr>
          <w:rFonts w:asciiTheme="majorHAnsi" w:eastAsia="Google Sans Text" w:hAnsiTheme="majorHAnsi" w:cstheme="majorHAnsi"/>
          <w:color w:val="1B1C1D"/>
          <w:sz w:val="23"/>
          <w:szCs w:val="23"/>
        </w:rPr>
      </w:pPr>
      <w:r w:rsidRPr="00E908D6">
        <w:rPr>
          <w:rFonts w:asciiTheme="majorHAnsi" w:eastAsia="Google Sans Text" w:hAnsiTheme="majorHAnsi" w:cstheme="majorHAnsi"/>
          <w:color w:val="1B1C1D"/>
          <w:sz w:val="23"/>
          <w:szCs w:val="23"/>
        </w:rPr>
        <w:t>Familiarity with the Global South education landscape and the Sustainable Development Goal (SDG) framework.</w:t>
      </w:r>
    </w:p>
    <w:p w14:paraId="0274B422" w14:textId="77777777" w:rsidR="008877C3" w:rsidRDefault="008877C3" w:rsidP="008877C3">
      <w:pPr>
        <w:pBdr>
          <w:top w:val="nil"/>
          <w:left w:val="nil"/>
          <w:bottom w:val="nil"/>
          <w:right w:val="nil"/>
          <w:between w:val="nil"/>
        </w:pBdr>
        <w:rPr>
          <w:rFonts w:asciiTheme="majorHAnsi" w:eastAsia="Google Sans Text" w:hAnsiTheme="majorHAnsi" w:cstheme="majorHAnsi"/>
          <w:color w:val="1B1C1D"/>
          <w:sz w:val="23"/>
          <w:szCs w:val="23"/>
        </w:rPr>
      </w:pPr>
    </w:p>
    <w:p w14:paraId="0F555C65" w14:textId="363C2482" w:rsidR="008877C3" w:rsidRPr="008877C3" w:rsidRDefault="008877C3" w:rsidP="008877C3">
      <w:pPr>
        <w:pBdr>
          <w:top w:val="nil"/>
          <w:left w:val="nil"/>
          <w:bottom w:val="nil"/>
          <w:right w:val="nil"/>
          <w:between w:val="nil"/>
        </w:pBdr>
        <w:rPr>
          <w:rFonts w:asciiTheme="majorHAnsi" w:eastAsia="Google Sans Text" w:hAnsiTheme="majorHAnsi" w:cstheme="majorHAnsi"/>
          <w:color w:val="1B1C1D"/>
          <w:sz w:val="23"/>
          <w:szCs w:val="23"/>
        </w:rPr>
      </w:pPr>
      <w:r w:rsidRPr="008877C3">
        <w:rPr>
          <w:rFonts w:asciiTheme="majorHAnsi" w:eastAsia="Google Sans Text" w:hAnsiTheme="majorHAnsi" w:cstheme="majorHAnsi"/>
          <w:color w:val="1B1C1D"/>
          <w:sz w:val="23"/>
          <w:szCs w:val="23"/>
        </w:rPr>
        <w:t>Where the applicant is a firm, the proposal should clearly indicate the lead consultant and team composition, including roles and relevant experience, and demonstrate the firm’s capacity to deliver the scope of work.</w:t>
      </w:r>
    </w:p>
    <w:p w14:paraId="76466C55" w14:textId="77777777" w:rsidR="006478B7" w:rsidRPr="00E908D6" w:rsidRDefault="006478B7" w:rsidP="003560A9">
      <w:pPr>
        <w:pBdr>
          <w:top w:val="nil"/>
          <w:left w:val="nil"/>
          <w:bottom w:val="nil"/>
          <w:right w:val="nil"/>
          <w:between w:val="nil"/>
        </w:pBdr>
        <w:rPr>
          <w:rFonts w:asciiTheme="majorHAnsi" w:hAnsiTheme="majorHAnsi" w:cstheme="majorHAnsi"/>
          <w:sz w:val="23"/>
          <w:szCs w:val="23"/>
        </w:rPr>
      </w:pPr>
    </w:p>
    <w:sectPr w:rsidR="006478B7" w:rsidRPr="00E908D6">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1" w:fontKey="{9CA017BA-C678-4E19-AE89-8A366FECBF2F}"/>
    <w:embedItalic r:id="rId2" w:fontKey="{7F6FB10D-8681-4812-8407-C9437364C5FE}"/>
  </w:font>
  <w:font w:name="Calibri">
    <w:panose1 w:val="020F0502020204030204"/>
    <w:charset w:val="00"/>
    <w:family w:val="swiss"/>
    <w:pitch w:val="variable"/>
    <w:sig w:usb0="E4002EFF" w:usb1="C200247B" w:usb2="00000009" w:usb3="00000000" w:csb0="000001FF" w:csb1="00000000"/>
    <w:embedRegular r:id="rId3" w:fontKey="{ED669CEF-C027-4954-8A14-9B689FA2E431}"/>
    <w:embedBold r:id="rId4" w:fontKey="{79CF4EAF-F10A-481B-8614-40C6D3BED2FB}"/>
  </w:font>
  <w:font w:name="Google Sans Text">
    <w:charset w:val="00"/>
    <w:family w:val="auto"/>
    <w:pitch w:val="default"/>
    <w:embedRegular r:id="rId5" w:fontKey="{6A82956B-F0D5-4C2A-B272-02BB483A492E}"/>
    <w:embedBold r:id="rId6" w:fontKey="{AB2783CF-A6BA-431A-AEA9-C20F9A64E0A0}"/>
  </w:font>
  <w:font w:name="Cambria">
    <w:panose1 w:val="02040503050406030204"/>
    <w:charset w:val="00"/>
    <w:family w:val="roman"/>
    <w:pitch w:val="variable"/>
    <w:sig w:usb0="E00006FF" w:usb1="420024FF" w:usb2="02000000" w:usb3="00000000" w:csb0="0000019F" w:csb1="00000000"/>
    <w:embedRegular r:id="rId7" w:fontKey="{1D4AD62B-5B43-4BBF-A5A2-7CAA27F32889}"/>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F723C"/>
    <w:multiLevelType w:val="hybridMultilevel"/>
    <w:tmpl w:val="4BC8D092"/>
    <w:lvl w:ilvl="0" w:tplc="2000000F">
      <w:start w:val="1"/>
      <w:numFmt w:val="decimal"/>
      <w:lvlText w:val="%1."/>
      <w:lvlJc w:val="left"/>
      <w:pPr>
        <w:ind w:left="825" w:hanging="360"/>
      </w:pPr>
      <w:rPr>
        <w:rFonts w:hint="default"/>
      </w:rPr>
    </w:lvl>
    <w:lvl w:ilvl="1" w:tplc="FFFFFFFF" w:tentative="1">
      <w:start w:val="1"/>
      <w:numFmt w:val="bullet"/>
      <w:lvlText w:val="o"/>
      <w:lvlJc w:val="left"/>
      <w:pPr>
        <w:ind w:left="1545" w:hanging="360"/>
      </w:pPr>
      <w:rPr>
        <w:rFonts w:ascii="Courier New" w:hAnsi="Courier New" w:cs="Courier New" w:hint="default"/>
      </w:rPr>
    </w:lvl>
    <w:lvl w:ilvl="2" w:tplc="FFFFFFFF" w:tentative="1">
      <w:start w:val="1"/>
      <w:numFmt w:val="bullet"/>
      <w:lvlText w:val=""/>
      <w:lvlJc w:val="left"/>
      <w:pPr>
        <w:ind w:left="2265" w:hanging="360"/>
      </w:pPr>
      <w:rPr>
        <w:rFonts w:ascii="Wingdings" w:hAnsi="Wingdings" w:hint="default"/>
      </w:rPr>
    </w:lvl>
    <w:lvl w:ilvl="3" w:tplc="FFFFFFFF" w:tentative="1">
      <w:start w:val="1"/>
      <w:numFmt w:val="bullet"/>
      <w:lvlText w:val=""/>
      <w:lvlJc w:val="left"/>
      <w:pPr>
        <w:ind w:left="2985" w:hanging="360"/>
      </w:pPr>
      <w:rPr>
        <w:rFonts w:ascii="Symbol" w:hAnsi="Symbol" w:hint="default"/>
      </w:rPr>
    </w:lvl>
    <w:lvl w:ilvl="4" w:tplc="FFFFFFFF" w:tentative="1">
      <w:start w:val="1"/>
      <w:numFmt w:val="bullet"/>
      <w:lvlText w:val="o"/>
      <w:lvlJc w:val="left"/>
      <w:pPr>
        <w:ind w:left="3705" w:hanging="360"/>
      </w:pPr>
      <w:rPr>
        <w:rFonts w:ascii="Courier New" w:hAnsi="Courier New" w:cs="Courier New" w:hint="default"/>
      </w:rPr>
    </w:lvl>
    <w:lvl w:ilvl="5" w:tplc="FFFFFFFF" w:tentative="1">
      <w:start w:val="1"/>
      <w:numFmt w:val="bullet"/>
      <w:lvlText w:val=""/>
      <w:lvlJc w:val="left"/>
      <w:pPr>
        <w:ind w:left="4425" w:hanging="360"/>
      </w:pPr>
      <w:rPr>
        <w:rFonts w:ascii="Wingdings" w:hAnsi="Wingdings" w:hint="default"/>
      </w:rPr>
    </w:lvl>
    <w:lvl w:ilvl="6" w:tplc="FFFFFFFF" w:tentative="1">
      <w:start w:val="1"/>
      <w:numFmt w:val="bullet"/>
      <w:lvlText w:val=""/>
      <w:lvlJc w:val="left"/>
      <w:pPr>
        <w:ind w:left="5145" w:hanging="360"/>
      </w:pPr>
      <w:rPr>
        <w:rFonts w:ascii="Symbol" w:hAnsi="Symbol" w:hint="default"/>
      </w:rPr>
    </w:lvl>
    <w:lvl w:ilvl="7" w:tplc="FFFFFFFF" w:tentative="1">
      <w:start w:val="1"/>
      <w:numFmt w:val="bullet"/>
      <w:lvlText w:val="o"/>
      <w:lvlJc w:val="left"/>
      <w:pPr>
        <w:ind w:left="5865" w:hanging="360"/>
      </w:pPr>
      <w:rPr>
        <w:rFonts w:ascii="Courier New" w:hAnsi="Courier New" w:cs="Courier New" w:hint="default"/>
      </w:rPr>
    </w:lvl>
    <w:lvl w:ilvl="8" w:tplc="FFFFFFFF" w:tentative="1">
      <w:start w:val="1"/>
      <w:numFmt w:val="bullet"/>
      <w:lvlText w:val=""/>
      <w:lvlJc w:val="left"/>
      <w:pPr>
        <w:ind w:left="6585" w:hanging="360"/>
      </w:pPr>
      <w:rPr>
        <w:rFonts w:ascii="Wingdings" w:hAnsi="Wingdings" w:hint="default"/>
      </w:rPr>
    </w:lvl>
  </w:abstractNum>
  <w:abstractNum w:abstractNumId="1" w15:restartNumberingAfterBreak="0">
    <w:nsid w:val="05855EAD"/>
    <w:multiLevelType w:val="hybridMultilevel"/>
    <w:tmpl w:val="5D284100"/>
    <w:lvl w:ilvl="0" w:tplc="000E9874">
      <w:start w:val="1"/>
      <w:numFmt w:val="lowerLetter"/>
      <w:lvlText w:val="%1."/>
      <w:lvlJc w:val="left"/>
      <w:pPr>
        <w:ind w:left="825" w:hanging="360"/>
      </w:pPr>
      <w:rPr>
        <w:rFonts w:hint="default"/>
      </w:rPr>
    </w:lvl>
    <w:lvl w:ilvl="1" w:tplc="FFFFFFFF" w:tentative="1">
      <w:start w:val="1"/>
      <w:numFmt w:val="bullet"/>
      <w:lvlText w:val="o"/>
      <w:lvlJc w:val="left"/>
      <w:pPr>
        <w:ind w:left="1545" w:hanging="360"/>
      </w:pPr>
      <w:rPr>
        <w:rFonts w:ascii="Courier New" w:hAnsi="Courier New" w:cs="Courier New" w:hint="default"/>
      </w:rPr>
    </w:lvl>
    <w:lvl w:ilvl="2" w:tplc="FFFFFFFF" w:tentative="1">
      <w:start w:val="1"/>
      <w:numFmt w:val="bullet"/>
      <w:lvlText w:val=""/>
      <w:lvlJc w:val="left"/>
      <w:pPr>
        <w:ind w:left="2265" w:hanging="360"/>
      </w:pPr>
      <w:rPr>
        <w:rFonts w:ascii="Wingdings" w:hAnsi="Wingdings" w:hint="default"/>
      </w:rPr>
    </w:lvl>
    <w:lvl w:ilvl="3" w:tplc="FFFFFFFF" w:tentative="1">
      <w:start w:val="1"/>
      <w:numFmt w:val="bullet"/>
      <w:lvlText w:val=""/>
      <w:lvlJc w:val="left"/>
      <w:pPr>
        <w:ind w:left="2985" w:hanging="360"/>
      </w:pPr>
      <w:rPr>
        <w:rFonts w:ascii="Symbol" w:hAnsi="Symbol" w:hint="default"/>
      </w:rPr>
    </w:lvl>
    <w:lvl w:ilvl="4" w:tplc="FFFFFFFF" w:tentative="1">
      <w:start w:val="1"/>
      <w:numFmt w:val="bullet"/>
      <w:lvlText w:val="o"/>
      <w:lvlJc w:val="left"/>
      <w:pPr>
        <w:ind w:left="3705" w:hanging="360"/>
      </w:pPr>
      <w:rPr>
        <w:rFonts w:ascii="Courier New" w:hAnsi="Courier New" w:cs="Courier New" w:hint="default"/>
      </w:rPr>
    </w:lvl>
    <w:lvl w:ilvl="5" w:tplc="FFFFFFFF" w:tentative="1">
      <w:start w:val="1"/>
      <w:numFmt w:val="bullet"/>
      <w:lvlText w:val=""/>
      <w:lvlJc w:val="left"/>
      <w:pPr>
        <w:ind w:left="4425" w:hanging="360"/>
      </w:pPr>
      <w:rPr>
        <w:rFonts w:ascii="Wingdings" w:hAnsi="Wingdings" w:hint="default"/>
      </w:rPr>
    </w:lvl>
    <w:lvl w:ilvl="6" w:tplc="FFFFFFFF" w:tentative="1">
      <w:start w:val="1"/>
      <w:numFmt w:val="bullet"/>
      <w:lvlText w:val=""/>
      <w:lvlJc w:val="left"/>
      <w:pPr>
        <w:ind w:left="5145" w:hanging="360"/>
      </w:pPr>
      <w:rPr>
        <w:rFonts w:ascii="Symbol" w:hAnsi="Symbol" w:hint="default"/>
      </w:rPr>
    </w:lvl>
    <w:lvl w:ilvl="7" w:tplc="FFFFFFFF" w:tentative="1">
      <w:start w:val="1"/>
      <w:numFmt w:val="bullet"/>
      <w:lvlText w:val="o"/>
      <w:lvlJc w:val="left"/>
      <w:pPr>
        <w:ind w:left="5865" w:hanging="360"/>
      </w:pPr>
      <w:rPr>
        <w:rFonts w:ascii="Courier New" w:hAnsi="Courier New" w:cs="Courier New" w:hint="default"/>
      </w:rPr>
    </w:lvl>
    <w:lvl w:ilvl="8" w:tplc="FFFFFFFF" w:tentative="1">
      <w:start w:val="1"/>
      <w:numFmt w:val="bullet"/>
      <w:lvlText w:val=""/>
      <w:lvlJc w:val="left"/>
      <w:pPr>
        <w:ind w:left="6585" w:hanging="360"/>
      </w:pPr>
      <w:rPr>
        <w:rFonts w:ascii="Wingdings" w:hAnsi="Wingdings" w:hint="default"/>
      </w:rPr>
    </w:lvl>
  </w:abstractNum>
  <w:abstractNum w:abstractNumId="2" w15:restartNumberingAfterBreak="0">
    <w:nsid w:val="08EC7C77"/>
    <w:multiLevelType w:val="hybridMultilevel"/>
    <w:tmpl w:val="92A8A020"/>
    <w:lvl w:ilvl="0" w:tplc="97E23710">
      <w:start w:val="1"/>
      <w:numFmt w:val="lowerLetter"/>
      <w:lvlText w:val="%1."/>
      <w:lvlJc w:val="left"/>
      <w:pPr>
        <w:ind w:left="825" w:hanging="360"/>
      </w:pPr>
      <w:rPr>
        <w:rFonts w:hint="default"/>
      </w:rPr>
    </w:lvl>
    <w:lvl w:ilvl="1" w:tplc="FFFFFFFF" w:tentative="1">
      <w:start w:val="1"/>
      <w:numFmt w:val="bullet"/>
      <w:lvlText w:val="o"/>
      <w:lvlJc w:val="left"/>
      <w:pPr>
        <w:ind w:left="1545" w:hanging="360"/>
      </w:pPr>
      <w:rPr>
        <w:rFonts w:ascii="Courier New" w:hAnsi="Courier New" w:cs="Courier New" w:hint="default"/>
      </w:rPr>
    </w:lvl>
    <w:lvl w:ilvl="2" w:tplc="FFFFFFFF" w:tentative="1">
      <w:start w:val="1"/>
      <w:numFmt w:val="bullet"/>
      <w:lvlText w:val=""/>
      <w:lvlJc w:val="left"/>
      <w:pPr>
        <w:ind w:left="2265" w:hanging="360"/>
      </w:pPr>
      <w:rPr>
        <w:rFonts w:ascii="Wingdings" w:hAnsi="Wingdings" w:hint="default"/>
      </w:rPr>
    </w:lvl>
    <w:lvl w:ilvl="3" w:tplc="FFFFFFFF" w:tentative="1">
      <w:start w:val="1"/>
      <w:numFmt w:val="bullet"/>
      <w:lvlText w:val=""/>
      <w:lvlJc w:val="left"/>
      <w:pPr>
        <w:ind w:left="2985" w:hanging="360"/>
      </w:pPr>
      <w:rPr>
        <w:rFonts w:ascii="Symbol" w:hAnsi="Symbol" w:hint="default"/>
      </w:rPr>
    </w:lvl>
    <w:lvl w:ilvl="4" w:tplc="FFFFFFFF" w:tentative="1">
      <w:start w:val="1"/>
      <w:numFmt w:val="bullet"/>
      <w:lvlText w:val="o"/>
      <w:lvlJc w:val="left"/>
      <w:pPr>
        <w:ind w:left="3705" w:hanging="360"/>
      </w:pPr>
      <w:rPr>
        <w:rFonts w:ascii="Courier New" w:hAnsi="Courier New" w:cs="Courier New" w:hint="default"/>
      </w:rPr>
    </w:lvl>
    <w:lvl w:ilvl="5" w:tplc="FFFFFFFF" w:tentative="1">
      <w:start w:val="1"/>
      <w:numFmt w:val="bullet"/>
      <w:lvlText w:val=""/>
      <w:lvlJc w:val="left"/>
      <w:pPr>
        <w:ind w:left="4425" w:hanging="360"/>
      </w:pPr>
      <w:rPr>
        <w:rFonts w:ascii="Wingdings" w:hAnsi="Wingdings" w:hint="default"/>
      </w:rPr>
    </w:lvl>
    <w:lvl w:ilvl="6" w:tplc="FFFFFFFF" w:tentative="1">
      <w:start w:val="1"/>
      <w:numFmt w:val="bullet"/>
      <w:lvlText w:val=""/>
      <w:lvlJc w:val="left"/>
      <w:pPr>
        <w:ind w:left="5145" w:hanging="360"/>
      </w:pPr>
      <w:rPr>
        <w:rFonts w:ascii="Symbol" w:hAnsi="Symbol" w:hint="default"/>
      </w:rPr>
    </w:lvl>
    <w:lvl w:ilvl="7" w:tplc="FFFFFFFF" w:tentative="1">
      <w:start w:val="1"/>
      <w:numFmt w:val="bullet"/>
      <w:lvlText w:val="o"/>
      <w:lvlJc w:val="left"/>
      <w:pPr>
        <w:ind w:left="5865" w:hanging="360"/>
      </w:pPr>
      <w:rPr>
        <w:rFonts w:ascii="Courier New" w:hAnsi="Courier New" w:cs="Courier New" w:hint="default"/>
      </w:rPr>
    </w:lvl>
    <w:lvl w:ilvl="8" w:tplc="FFFFFFFF" w:tentative="1">
      <w:start w:val="1"/>
      <w:numFmt w:val="bullet"/>
      <w:lvlText w:val=""/>
      <w:lvlJc w:val="left"/>
      <w:pPr>
        <w:ind w:left="6585" w:hanging="360"/>
      </w:pPr>
      <w:rPr>
        <w:rFonts w:ascii="Wingdings" w:hAnsi="Wingdings" w:hint="default"/>
      </w:rPr>
    </w:lvl>
  </w:abstractNum>
  <w:abstractNum w:abstractNumId="3" w15:restartNumberingAfterBreak="0">
    <w:nsid w:val="124F0841"/>
    <w:multiLevelType w:val="hybridMultilevel"/>
    <w:tmpl w:val="C43EF3A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E47368D"/>
    <w:multiLevelType w:val="hybridMultilevel"/>
    <w:tmpl w:val="4088331A"/>
    <w:lvl w:ilvl="0" w:tplc="04090019">
      <w:start w:val="1"/>
      <w:numFmt w:val="lowerLetter"/>
      <w:lvlText w:val="%1."/>
      <w:lvlJc w:val="left"/>
      <w:pPr>
        <w:ind w:left="825" w:hanging="360"/>
      </w:pPr>
      <w:rPr>
        <w:rFonts w:hint="default"/>
      </w:rPr>
    </w:lvl>
    <w:lvl w:ilvl="1" w:tplc="FFFFFFFF" w:tentative="1">
      <w:start w:val="1"/>
      <w:numFmt w:val="bullet"/>
      <w:lvlText w:val="o"/>
      <w:lvlJc w:val="left"/>
      <w:pPr>
        <w:ind w:left="1545" w:hanging="360"/>
      </w:pPr>
      <w:rPr>
        <w:rFonts w:ascii="Courier New" w:hAnsi="Courier New" w:cs="Courier New" w:hint="default"/>
      </w:rPr>
    </w:lvl>
    <w:lvl w:ilvl="2" w:tplc="FFFFFFFF" w:tentative="1">
      <w:start w:val="1"/>
      <w:numFmt w:val="bullet"/>
      <w:lvlText w:val=""/>
      <w:lvlJc w:val="left"/>
      <w:pPr>
        <w:ind w:left="2265" w:hanging="360"/>
      </w:pPr>
      <w:rPr>
        <w:rFonts w:ascii="Wingdings" w:hAnsi="Wingdings" w:hint="default"/>
      </w:rPr>
    </w:lvl>
    <w:lvl w:ilvl="3" w:tplc="FFFFFFFF" w:tentative="1">
      <w:start w:val="1"/>
      <w:numFmt w:val="bullet"/>
      <w:lvlText w:val=""/>
      <w:lvlJc w:val="left"/>
      <w:pPr>
        <w:ind w:left="2985" w:hanging="360"/>
      </w:pPr>
      <w:rPr>
        <w:rFonts w:ascii="Symbol" w:hAnsi="Symbol" w:hint="default"/>
      </w:rPr>
    </w:lvl>
    <w:lvl w:ilvl="4" w:tplc="FFFFFFFF" w:tentative="1">
      <w:start w:val="1"/>
      <w:numFmt w:val="bullet"/>
      <w:lvlText w:val="o"/>
      <w:lvlJc w:val="left"/>
      <w:pPr>
        <w:ind w:left="3705" w:hanging="360"/>
      </w:pPr>
      <w:rPr>
        <w:rFonts w:ascii="Courier New" w:hAnsi="Courier New" w:cs="Courier New" w:hint="default"/>
      </w:rPr>
    </w:lvl>
    <w:lvl w:ilvl="5" w:tplc="FFFFFFFF" w:tentative="1">
      <w:start w:val="1"/>
      <w:numFmt w:val="bullet"/>
      <w:lvlText w:val=""/>
      <w:lvlJc w:val="left"/>
      <w:pPr>
        <w:ind w:left="4425" w:hanging="360"/>
      </w:pPr>
      <w:rPr>
        <w:rFonts w:ascii="Wingdings" w:hAnsi="Wingdings" w:hint="default"/>
      </w:rPr>
    </w:lvl>
    <w:lvl w:ilvl="6" w:tplc="FFFFFFFF" w:tentative="1">
      <w:start w:val="1"/>
      <w:numFmt w:val="bullet"/>
      <w:lvlText w:val=""/>
      <w:lvlJc w:val="left"/>
      <w:pPr>
        <w:ind w:left="5145" w:hanging="360"/>
      </w:pPr>
      <w:rPr>
        <w:rFonts w:ascii="Symbol" w:hAnsi="Symbol" w:hint="default"/>
      </w:rPr>
    </w:lvl>
    <w:lvl w:ilvl="7" w:tplc="FFFFFFFF" w:tentative="1">
      <w:start w:val="1"/>
      <w:numFmt w:val="bullet"/>
      <w:lvlText w:val="o"/>
      <w:lvlJc w:val="left"/>
      <w:pPr>
        <w:ind w:left="5865" w:hanging="360"/>
      </w:pPr>
      <w:rPr>
        <w:rFonts w:ascii="Courier New" w:hAnsi="Courier New" w:cs="Courier New" w:hint="default"/>
      </w:rPr>
    </w:lvl>
    <w:lvl w:ilvl="8" w:tplc="FFFFFFFF" w:tentative="1">
      <w:start w:val="1"/>
      <w:numFmt w:val="bullet"/>
      <w:lvlText w:val=""/>
      <w:lvlJc w:val="left"/>
      <w:pPr>
        <w:ind w:left="6585" w:hanging="360"/>
      </w:pPr>
      <w:rPr>
        <w:rFonts w:ascii="Wingdings" w:hAnsi="Wingdings" w:hint="default"/>
      </w:rPr>
    </w:lvl>
  </w:abstractNum>
  <w:abstractNum w:abstractNumId="5" w15:restartNumberingAfterBreak="0">
    <w:nsid w:val="221539F5"/>
    <w:multiLevelType w:val="hybridMultilevel"/>
    <w:tmpl w:val="C21E8FA2"/>
    <w:lvl w:ilvl="0" w:tplc="2000000F">
      <w:start w:val="1"/>
      <w:numFmt w:val="decimal"/>
      <w:lvlText w:val="%1."/>
      <w:lvlJc w:val="left"/>
      <w:pPr>
        <w:ind w:left="825" w:hanging="360"/>
      </w:pPr>
      <w:rPr>
        <w:rFonts w:hint="default"/>
      </w:rPr>
    </w:lvl>
    <w:lvl w:ilvl="1" w:tplc="FFFFFFFF" w:tentative="1">
      <w:start w:val="1"/>
      <w:numFmt w:val="bullet"/>
      <w:lvlText w:val="o"/>
      <w:lvlJc w:val="left"/>
      <w:pPr>
        <w:ind w:left="1545" w:hanging="360"/>
      </w:pPr>
      <w:rPr>
        <w:rFonts w:ascii="Courier New" w:hAnsi="Courier New" w:cs="Courier New" w:hint="default"/>
      </w:rPr>
    </w:lvl>
    <w:lvl w:ilvl="2" w:tplc="FFFFFFFF" w:tentative="1">
      <w:start w:val="1"/>
      <w:numFmt w:val="bullet"/>
      <w:lvlText w:val=""/>
      <w:lvlJc w:val="left"/>
      <w:pPr>
        <w:ind w:left="2265" w:hanging="360"/>
      </w:pPr>
      <w:rPr>
        <w:rFonts w:ascii="Wingdings" w:hAnsi="Wingdings" w:hint="default"/>
      </w:rPr>
    </w:lvl>
    <w:lvl w:ilvl="3" w:tplc="FFFFFFFF" w:tentative="1">
      <w:start w:val="1"/>
      <w:numFmt w:val="bullet"/>
      <w:lvlText w:val=""/>
      <w:lvlJc w:val="left"/>
      <w:pPr>
        <w:ind w:left="2985" w:hanging="360"/>
      </w:pPr>
      <w:rPr>
        <w:rFonts w:ascii="Symbol" w:hAnsi="Symbol" w:hint="default"/>
      </w:rPr>
    </w:lvl>
    <w:lvl w:ilvl="4" w:tplc="FFFFFFFF" w:tentative="1">
      <w:start w:val="1"/>
      <w:numFmt w:val="bullet"/>
      <w:lvlText w:val="o"/>
      <w:lvlJc w:val="left"/>
      <w:pPr>
        <w:ind w:left="3705" w:hanging="360"/>
      </w:pPr>
      <w:rPr>
        <w:rFonts w:ascii="Courier New" w:hAnsi="Courier New" w:cs="Courier New" w:hint="default"/>
      </w:rPr>
    </w:lvl>
    <w:lvl w:ilvl="5" w:tplc="FFFFFFFF" w:tentative="1">
      <w:start w:val="1"/>
      <w:numFmt w:val="bullet"/>
      <w:lvlText w:val=""/>
      <w:lvlJc w:val="left"/>
      <w:pPr>
        <w:ind w:left="4425" w:hanging="360"/>
      </w:pPr>
      <w:rPr>
        <w:rFonts w:ascii="Wingdings" w:hAnsi="Wingdings" w:hint="default"/>
      </w:rPr>
    </w:lvl>
    <w:lvl w:ilvl="6" w:tplc="FFFFFFFF" w:tentative="1">
      <w:start w:val="1"/>
      <w:numFmt w:val="bullet"/>
      <w:lvlText w:val=""/>
      <w:lvlJc w:val="left"/>
      <w:pPr>
        <w:ind w:left="5145" w:hanging="360"/>
      </w:pPr>
      <w:rPr>
        <w:rFonts w:ascii="Symbol" w:hAnsi="Symbol" w:hint="default"/>
      </w:rPr>
    </w:lvl>
    <w:lvl w:ilvl="7" w:tplc="FFFFFFFF" w:tentative="1">
      <w:start w:val="1"/>
      <w:numFmt w:val="bullet"/>
      <w:lvlText w:val="o"/>
      <w:lvlJc w:val="left"/>
      <w:pPr>
        <w:ind w:left="5865" w:hanging="360"/>
      </w:pPr>
      <w:rPr>
        <w:rFonts w:ascii="Courier New" w:hAnsi="Courier New" w:cs="Courier New" w:hint="default"/>
      </w:rPr>
    </w:lvl>
    <w:lvl w:ilvl="8" w:tplc="FFFFFFFF" w:tentative="1">
      <w:start w:val="1"/>
      <w:numFmt w:val="bullet"/>
      <w:lvlText w:val=""/>
      <w:lvlJc w:val="left"/>
      <w:pPr>
        <w:ind w:left="6585" w:hanging="360"/>
      </w:pPr>
      <w:rPr>
        <w:rFonts w:ascii="Wingdings" w:hAnsi="Wingdings" w:hint="default"/>
      </w:rPr>
    </w:lvl>
  </w:abstractNum>
  <w:abstractNum w:abstractNumId="6" w15:restartNumberingAfterBreak="0">
    <w:nsid w:val="3116585B"/>
    <w:multiLevelType w:val="hybridMultilevel"/>
    <w:tmpl w:val="B248DFFC"/>
    <w:lvl w:ilvl="0" w:tplc="04090001">
      <w:start w:val="1"/>
      <w:numFmt w:val="bullet"/>
      <w:lvlText w:val=""/>
      <w:lvlJc w:val="left"/>
      <w:pPr>
        <w:ind w:left="825" w:hanging="360"/>
      </w:pPr>
      <w:rPr>
        <w:rFonts w:ascii="Symbol" w:hAnsi="Symbol" w:hint="default"/>
      </w:rPr>
    </w:lvl>
    <w:lvl w:ilvl="1" w:tplc="FFFFFFFF" w:tentative="1">
      <w:start w:val="1"/>
      <w:numFmt w:val="bullet"/>
      <w:lvlText w:val="o"/>
      <w:lvlJc w:val="left"/>
      <w:pPr>
        <w:ind w:left="1545" w:hanging="360"/>
      </w:pPr>
      <w:rPr>
        <w:rFonts w:ascii="Courier New" w:hAnsi="Courier New" w:cs="Courier New" w:hint="default"/>
      </w:rPr>
    </w:lvl>
    <w:lvl w:ilvl="2" w:tplc="FFFFFFFF" w:tentative="1">
      <w:start w:val="1"/>
      <w:numFmt w:val="bullet"/>
      <w:lvlText w:val=""/>
      <w:lvlJc w:val="left"/>
      <w:pPr>
        <w:ind w:left="2265" w:hanging="360"/>
      </w:pPr>
      <w:rPr>
        <w:rFonts w:ascii="Wingdings" w:hAnsi="Wingdings" w:hint="default"/>
      </w:rPr>
    </w:lvl>
    <w:lvl w:ilvl="3" w:tplc="FFFFFFFF" w:tentative="1">
      <w:start w:val="1"/>
      <w:numFmt w:val="bullet"/>
      <w:lvlText w:val=""/>
      <w:lvlJc w:val="left"/>
      <w:pPr>
        <w:ind w:left="2985" w:hanging="360"/>
      </w:pPr>
      <w:rPr>
        <w:rFonts w:ascii="Symbol" w:hAnsi="Symbol" w:hint="default"/>
      </w:rPr>
    </w:lvl>
    <w:lvl w:ilvl="4" w:tplc="FFFFFFFF" w:tentative="1">
      <w:start w:val="1"/>
      <w:numFmt w:val="bullet"/>
      <w:lvlText w:val="o"/>
      <w:lvlJc w:val="left"/>
      <w:pPr>
        <w:ind w:left="3705" w:hanging="360"/>
      </w:pPr>
      <w:rPr>
        <w:rFonts w:ascii="Courier New" w:hAnsi="Courier New" w:cs="Courier New" w:hint="default"/>
      </w:rPr>
    </w:lvl>
    <w:lvl w:ilvl="5" w:tplc="FFFFFFFF" w:tentative="1">
      <w:start w:val="1"/>
      <w:numFmt w:val="bullet"/>
      <w:lvlText w:val=""/>
      <w:lvlJc w:val="left"/>
      <w:pPr>
        <w:ind w:left="4425" w:hanging="360"/>
      </w:pPr>
      <w:rPr>
        <w:rFonts w:ascii="Wingdings" w:hAnsi="Wingdings" w:hint="default"/>
      </w:rPr>
    </w:lvl>
    <w:lvl w:ilvl="6" w:tplc="FFFFFFFF" w:tentative="1">
      <w:start w:val="1"/>
      <w:numFmt w:val="bullet"/>
      <w:lvlText w:val=""/>
      <w:lvlJc w:val="left"/>
      <w:pPr>
        <w:ind w:left="5145" w:hanging="360"/>
      </w:pPr>
      <w:rPr>
        <w:rFonts w:ascii="Symbol" w:hAnsi="Symbol" w:hint="default"/>
      </w:rPr>
    </w:lvl>
    <w:lvl w:ilvl="7" w:tplc="FFFFFFFF" w:tentative="1">
      <w:start w:val="1"/>
      <w:numFmt w:val="bullet"/>
      <w:lvlText w:val="o"/>
      <w:lvlJc w:val="left"/>
      <w:pPr>
        <w:ind w:left="5865" w:hanging="360"/>
      </w:pPr>
      <w:rPr>
        <w:rFonts w:ascii="Courier New" w:hAnsi="Courier New" w:cs="Courier New" w:hint="default"/>
      </w:rPr>
    </w:lvl>
    <w:lvl w:ilvl="8" w:tplc="FFFFFFFF" w:tentative="1">
      <w:start w:val="1"/>
      <w:numFmt w:val="bullet"/>
      <w:lvlText w:val=""/>
      <w:lvlJc w:val="left"/>
      <w:pPr>
        <w:ind w:left="6585" w:hanging="360"/>
      </w:pPr>
      <w:rPr>
        <w:rFonts w:ascii="Wingdings" w:hAnsi="Wingdings" w:hint="default"/>
      </w:rPr>
    </w:lvl>
  </w:abstractNum>
  <w:abstractNum w:abstractNumId="7" w15:restartNumberingAfterBreak="0">
    <w:nsid w:val="38BC485A"/>
    <w:multiLevelType w:val="hybridMultilevel"/>
    <w:tmpl w:val="60FC0822"/>
    <w:lvl w:ilvl="0" w:tplc="2000000F">
      <w:start w:val="1"/>
      <w:numFmt w:val="decimal"/>
      <w:lvlText w:val="%1."/>
      <w:lvlJc w:val="left"/>
      <w:pPr>
        <w:ind w:left="825" w:hanging="360"/>
      </w:pPr>
      <w:rPr>
        <w:rFonts w:hint="default"/>
      </w:rPr>
    </w:lvl>
    <w:lvl w:ilvl="1" w:tplc="FFFFFFFF" w:tentative="1">
      <w:start w:val="1"/>
      <w:numFmt w:val="bullet"/>
      <w:lvlText w:val="o"/>
      <w:lvlJc w:val="left"/>
      <w:pPr>
        <w:ind w:left="1545" w:hanging="360"/>
      </w:pPr>
      <w:rPr>
        <w:rFonts w:ascii="Courier New" w:hAnsi="Courier New" w:cs="Courier New" w:hint="default"/>
      </w:rPr>
    </w:lvl>
    <w:lvl w:ilvl="2" w:tplc="FFFFFFFF" w:tentative="1">
      <w:start w:val="1"/>
      <w:numFmt w:val="bullet"/>
      <w:lvlText w:val=""/>
      <w:lvlJc w:val="left"/>
      <w:pPr>
        <w:ind w:left="2265" w:hanging="360"/>
      </w:pPr>
      <w:rPr>
        <w:rFonts w:ascii="Wingdings" w:hAnsi="Wingdings" w:hint="default"/>
      </w:rPr>
    </w:lvl>
    <w:lvl w:ilvl="3" w:tplc="FFFFFFFF" w:tentative="1">
      <w:start w:val="1"/>
      <w:numFmt w:val="bullet"/>
      <w:lvlText w:val=""/>
      <w:lvlJc w:val="left"/>
      <w:pPr>
        <w:ind w:left="2985" w:hanging="360"/>
      </w:pPr>
      <w:rPr>
        <w:rFonts w:ascii="Symbol" w:hAnsi="Symbol" w:hint="default"/>
      </w:rPr>
    </w:lvl>
    <w:lvl w:ilvl="4" w:tplc="FFFFFFFF" w:tentative="1">
      <w:start w:val="1"/>
      <w:numFmt w:val="bullet"/>
      <w:lvlText w:val="o"/>
      <w:lvlJc w:val="left"/>
      <w:pPr>
        <w:ind w:left="3705" w:hanging="360"/>
      </w:pPr>
      <w:rPr>
        <w:rFonts w:ascii="Courier New" w:hAnsi="Courier New" w:cs="Courier New" w:hint="default"/>
      </w:rPr>
    </w:lvl>
    <w:lvl w:ilvl="5" w:tplc="FFFFFFFF" w:tentative="1">
      <w:start w:val="1"/>
      <w:numFmt w:val="bullet"/>
      <w:lvlText w:val=""/>
      <w:lvlJc w:val="left"/>
      <w:pPr>
        <w:ind w:left="4425" w:hanging="360"/>
      </w:pPr>
      <w:rPr>
        <w:rFonts w:ascii="Wingdings" w:hAnsi="Wingdings" w:hint="default"/>
      </w:rPr>
    </w:lvl>
    <w:lvl w:ilvl="6" w:tplc="FFFFFFFF" w:tentative="1">
      <w:start w:val="1"/>
      <w:numFmt w:val="bullet"/>
      <w:lvlText w:val=""/>
      <w:lvlJc w:val="left"/>
      <w:pPr>
        <w:ind w:left="5145" w:hanging="360"/>
      </w:pPr>
      <w:rPr>
        <w:rFonts w:ascii="Symbol" w:hAnsi="Symbol" w:hint="default"/>
      </w:rPr>
    </w:lvl>
    <w:lvl w:ilvl="7" w:tplc="FFFFFFFF" w:tentative="1">
      <w:start w:val="1"/>
      <w:numFmt w:val="bullet"/>
      <w:lvlText w:val="o"/>
      <w:lvlJc w:val="left"/>
      <w:pPr>
        <w:ind w:left="5865" w:hanging="360"/>
      </w:pPr>
      <w:rPr>
        <w:rFonts w:ascii="Courier New" w:hAnsi="Courier New" w:cs="Courier New" w:hint="default"/>
      </w:rPr>
    </w:lvl>
    <w:lvl w:ilvl="8" w:tplc="FFFFFFFF" w:tentative="1">
      <w:start w:val="1"/>
      <w:numFmt w:val="bullet"/>
      <w:lvlText w:val=""/>
      <w:lvlJc w:val="left"/>
      <w:pPr>
        <w:ind w:left="6585" w:hanging="360"/>
      </w:pPr>
      <w:rPr>
        <w:rFonts w:ascii="Wingdings" w:hAnsi="Wingdings" w:hint="default"/>
      </w:rPr>
    </w:lvl>
  </w:abstractNum>
  <w:abstractNum w:abstractNumId="8" w15:restartNumberingAfterBreak="0">
    <w:nsid w:val="3E160E5F"/>
    <w:multiLevelType w:val="multilevel"/>
    <w:tmpl w:val="29481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09E01F9"/>
    <w:multiLevelType w:val="hybridMultilevel"/>
    <w:tmpl w:val="D9E02176"/>
    <w:lvl w:ilvl="0" w:tplc="20000001">
      <w:start w:val="1"/>
      <w:numFmt w:val="bullet"/>
      <w:lvlText w:val=""/>
      <w:lvlJc w:val="left"/>
      <w:pPr>
        <w:ind w:left="825" w:hanging="360"/>
      </w:pPr>
      <w:rPr>
        <w:rFonts w:ascii="Symbol" w:hAnsi="Symbol" w:hint="default"/>
      </w:rPr>
    </w:lvl>
    <w:lvl w:ilvl="1" w:tplc="20000003" w:tentative="1">
      <w:start w:val="1"/>
      <w:numFmt w:val="bullet"/>
      <w:lvlText w:val="o"/>
      <w:lvlJc w:val="left"/>
      <w:pPr>
        <w:ind w:left="1545" w:hanging="360"/>
      </w:pPr>
      <w:rPr>
        <w:rFonts w:ascii="Courier New" w:hAnsi="Courier New" w:cs="Courier New" w:hint="default"/>
      </w:rPr>
    </w:lvl>
    <w:lvl w:ilvl="2" w:tplc="20000005" w:tentative="1">
      <w:start w:val="1"/>
      <w:numFmt w:val="bullet"/>
      <w:lvlText w:val=""/>
      <w:lvlJc w:val="left"/>
      <w:pPr>
        <w:ind w:left="2265" w:hanging="360"/>
      </w:pPr>
      <w:rPr>
        <w:rFonts w:ascii="Wingdings" w:hAnsi="Wingdings" w:hint="default"/>
      </w:rPr>
    </w:lvl>
    <w:lvl w:ilvl="3" w:tplc="20000001" w:tentative="1">
      <w:start w:val="1"/>
      <w:numFmt w:val="bullet"/>
      <w:lvlText w:val=""/>
      <w:lvlJc w:val="left"/>
      <w:pPr>
        <w:ind w:left="2985" w:hanging="360"/>
      </w:pPr>
      <w:rPr>
        <w:rFonts w:ascii="Symbol" w:hAnsi="Symbol" w:hint="default"/>
      </w:rPr>
    </w:lvl>
    <w:lvl w:ilvl="4" w:tplc="20000003" w:tentative="1">
      <w:start w:val="1"/>
      <w:numFmt w:val="bullet"/>
      <w:lvlText w:val="o"/>
      <w:lvlJc w:val="left"/>
      <w:pPr>
        <w:ind w:left="3705" w:hanging="360"/>
      </w:pPr>
      <w:rPr>
        <w:rFonts w:ascii="Courier New" w:hAnsi="Courier New" w:cs="Courier New" w:hint="default"/>
      </w:rPr>
    </w:lvl>
    <w:lvl w:ilvl="5" w:tplc="20000005" w:tentative="1">
      <w:start w:val="1"/>
      <w:numFmt w:val="bullet"/>
      <w:lvlText w:val=""/>
      <w:lvlJc w:val="left"/>
      <w:pPr>
        <w:ind w:left="4425" w:hanging="360"/>
      </w:pPr>
      <w:rPr>
        <w:rFonts w:ascii="Wingdings" w:hAnsi="Wingdings" w:hint="default"/>
      </w:rPr>
    </w:lvl>
    <w:lvl w:ilvl="6" w:tplc="20000001" w:tentative="1">
      <w:start w:val="1"/>
      <w:numFmt w:val="bullet"/>
      <w:lvlText w:val=""/>
      <w:lvlJc w:val="left"/>
      <w:pPr>
        <w:ind w:left="5145" w:hanging="360"/>
      </w:pPr>
      <w:rPr>
        <w:rFonts w:ascii="Symbol" w:hAnsi="Symbol" w:hint="default"/>
      </w:rPr>
    </w:lvl>
    <w:lvl w:ilvl="7" w:tplc="20000003" w:tentative="1">
      <w:start w:val="1"/>
      <w:numFmt w:val="bullet"/>
      <w:lvlText w:val="o"/>
      <w:lvlJc w:val="left"/>
      <w:pPr>
        <w:ind w:left="5865" w:hanging="360"/>
      </w:pPr>
      <w:rPr>
        <w:rFonts w:ascii="Courier New" w:hAnsi="Courier New" w:cs="Courier New" w:hint="default"/>
      </w:rPr>
    </w:lvl>
    <w:lvl w:ilvl="8" w:tplc="20000005" w:tentative="1">
      <w:start w:val="1"/>
      <w:numFmt w:val="bullet"/>
      <w:lvlText w:val=""/>
      <w:lvlJc w:val="left"/>
      <w:pPr>
        <w:ind w:left="6585" w:hanging="360"/>
      </w:pPr>
      <w:rPr>
        <w:rFonts w:ascii="Wingdings" w:hAnsi="Wingdings" w:hint="default"/>
      </w:rPr>
    </w:lvl>
  </w:abstractNum>
  <w:abstractNum w:abstractNumId="10" w15:restartNumberingAfterBreak="0">
    <w:nsid w:val="51945CDE"/>
    <w:multiLevelType w:val="hybridMultilevel"/>
    <w:tmpl w:val="34120698"/>
    <w:lvl w:ilvl="0" w:tplc="000E9874">
      <w:start w:val="1"/>
      <w:numFmt w:val="lowerLetter"/>
      <w:lvlText w:val="%1."/>
      <w:lvlJc w:val="left"/>
      <w:pPr>
        <w:ind w:left="825" w:hanging="360"/>
      </w:pPr>
      <w:rPr>
        <w:rFonts w:hint="default"/>
      </w:rPr>
    </w:lvl>
    <w:lvl w:ilvl="1" w:tplc="FFFFFFFF" w:tentative="1">
      <w:start w:val="1"/>
      <w:numFmt w:val="bullet"/>
      <w:lvlText w:val="o"/>
      <w:lvlJc w:val="left"/>
      <w:pPr>
        <w:ind w:left="1545" w:hanging="360"/>
      </w:pPr>
      <w:rPr>
        <w:rFonts w:ascii="Courier New" w:hAnsi="Courier New" w:cs="Courier New" w:hint="default"/>
      </w:rPr>
    </w:lvl>
    <w:lvl w:ilvl="2" w:tplc="FFFFFFFF" w:tentative="1">
      <w:start w:val="1"/>
      <w:numFmt w:val="bullet"/>
      <w:lvlText w:val=""/>
      <w:lvlJc w:val="left"/>
      <w:pPr>
        <w:ind w:left="2265" w:hanging="360"/>
      </w:pPr>
      <w:rPr>
        <w:rFonts w:ascii="Wingdings" w:hAnsi="Wingdings" w:hint="default"/>
      </w:rPr>
    </w:lvl>
    <w:lvl w:ilvl="3" w:tplc="FFFFFFFF" w:tentative="1">
      <w:start w:val="1"/>
      <w:numFmt w:val="bullet"/>
      <w:lvlText w:val=""/>
      <w:lvlJc w:val="left"/>
      <w:pPr>
        <w:ind w:left="2985" w:hanging="360"/>
      </w:pPr>
      <w:rPr>
        <w:rFonts w:ascii="Symbol" w:hAnsi="Symbol" w:hint="default"/>
      </w:rPr>
    </w:lvl>
    <w:lvl w:ilvl="4" w:tplc="FFFFFFFF" w:tentative="1">
      <w:start w:val="1"/>
      <w:numFmt w:val="bullet"/>
      <w:lvlText w:val="o"/>
      <w:lvlJc w:val="left"/>
      <w:pPr>
        <w:ind w:left="3705" w:hanging="360"/>
      </w:pPr>
      <w:rPr>
        <w:rFonts w:ascii="Courier New" w:hAnsi="Courier New" w:cs="Courier New" w:hint="default"/>
      </w:rPr>
    </w:lvl>
    <w:lvl w:ilvl="5" w:tplc="FFFFFFFF" w:tentative="1">
      <w:start w:val="1"/>
      <w:numFmt w:val="bullet"/>
      <w:lvlText w:val=""/>
      <w:lvlJc w:val="left"/>
      <w:pPr>
        <w:ind w:left="4425" w:hanging="360"/>
      </w:pPr>
      <w:rPr>
        <w:rFonts w:ascii="Wingdings" w:hAnsi="Wingdings" w:hint="default"/>
      </w:rPr>
    </w:lvl>
    <w:lvl w:ilvl="6" w:tplc="FFFFFFFF" w:tentative="1">
      <w:start w:val="1"/>
      <w:numFmt w:val="bullet"/>
      <w:lvlText w:val=""/>
      <w:lvlJc w:val="left"/>
      <w:pPr>
        <w:ind w:left="5145" w:hanging="360"/>
      </w:pPr>
      <w:rPr>
        <w:rFonts w:ascii="Symbol" w:hAnsi="Symbol" w:hint="default"/>
      </w:rPr>
    </w:lvl>
    <w:lvl w:ilvl="7" w:tplc="FFFFFFFF" w:tentative="1">
      <w:start w:val="1"/>
      <w:numFmt w:val="bullet"/>
      <w:lvlText w:val="o"/>
      <w:lvlJc w:val="left"/>
      <w:pPr>
        <w:ind w:left="5865" w:hanging="360"/>
      </w:pPr>
      <w:rPr>
        <w:rFonts w:ascii="Courier New" w:hAnsi="Courier New" w:cs="Courier New" w:hint="default"/>
      </w:rPr>
    </w:lvl>
    <w:lvl w:ilvl="8" w:tplc="FFFFFFFF" w:tentative="1">
      <w:start w:val="1"/>
      <w:numFmt w:val="bullet"/>
      <w:lvlText w:val=""/>
      <w:lvlJc w:val="left"/>
      <w:pPr>
        <w:ind w:left="6585" w:hanging="360"/>
      </w:pPr>
      <w:rPr>
        <w:rFonts w:ascii="Wingdings" w:hAnsi="Wingdings" w:hint="default"/>
      </w:rPr>
    </w:lvl>
  </w:abstractNum>
  <w:abstractNum w:abstractNumId="11" w15:restartNumberingAfterBreak="0">
    <w:nsid w:val="56C63234"/>
    <w:multiLevelType w:val="multilevel"/>
    <w:tmpl w:val="79C866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15:restartNumberingAfterBreak="0">
    <w:nsid w:val="5762232D"/>
    <w:multiLevelType w:val="hybridMultilevel"/>
    <w:tmpl w:val="5D12E7C6"/>
    <w:lvl w:ilvl="0" w:tplc="20000001">
      <w:start w:val="1"/>
      <w:numFmt w:val="bullet"/>
      <w:lvlText w:val=""/>
      <w:lvlJc w:val="left"/>
      <w:pPr>
        <w:ind w:left="825" w:hanging="360"/>
      </w:pPr>
      <w:rPr>
        <w:rFonts w:ascii="Symbol" w:hAnsi="Symbol" w:hint="default"/>
      </w:rPr>
    </w:lvl>
    <w:lvl w:ilvl="1" w:tplc="20000003" w:tentative="1">
      <w:start w:val="1"/>
      <w:numFmt w:val="bullet"/>
      <w:lvlText w:val="o"/>
      <w:lvlJc w:val="left"/>
      <w:pPr>
        <w:ind w:left="1545" w:hanging="360"/>
      </w:pPr>
      <w:rPr>
        <w:rFonts w:ascii="Courier New" w:hAnsi="Courier New" w:cs="Courier New" w:hint="default"/>
      </w:rPr>
    </w:lvl>
    <w:lvl w:ilvl="2" w:tplc="20000005" w:tentative="1">
      <w:start w:val="1"/>
      <w:numFmt w:val="bullet"/>
      <w:lvlText w:val=""/>
      <w:lvlJc w:val="left"/>
      <w:pPr>
        <w:ind w:left="2265" w:hanging="360"/>
      </w:pPr>
      <w:rPr>
        <w:rFonts w:ascii="Wingdings" w:hAnsi="Wingdings" w:hint="default"/>
      </w:rPr>
    </w:lvl>
    <w:lvl w:ilvl="3" w:tplc="20000001" w:tentative="1">
      <w:start w:val="1"/>
      <w:numFmt w:val="bullet"/>
      <w:lvlText w:val=""/>
      <w:lvlJc w:val="left"/>
      <w:pPr>
        <w:ind w:left="2985" w:hanging="360"/>
      </w:pPr>
      <w:rPr>
        <w:rFonts w:ascii="Symbol" w:hAnsi="Symbol" w:hint="default"/>
      </w:rPr>
    </w:lvl>
    <w:lvl w:ilvl="4" w:tplc="20000003" w:tentative="1">
      <w:start w:val="1"/>
      <w:numFmt w:val="bullet"/>
      <w:lvlText w:val="o"/>
      <w:lvlJc w:val="left"/>
      <w:pPr>
        <w:ind w:left="3705" w:hanging="360"/>
      </w:pPr>
      <w:rPr>
        <w:rFonts w:ascii="Courier New" w:hAnsi="Courier New" w:cs="Courier New" w:hint="default"/>
      </w:rPr>
    </w:lvl>
    <w:lvl w:ilvl="5" w:tplc="20000005" w:tentative="1">
      <w:start w:val="1"/>
      <w:numFmt w:val="bullet"/>
      <w:lvlText w:val=""/>
      <w:lvlJc w:val="left"/>
      <w:pPr>
        <w:ind w:left="4425" w:hanging="360"/>
      </w:pPr>
      <w:rPr>
        <w:rFonts w:ascii="Wingdings" w:hAnsi="Wingdings" w:hint="default"/>
      </w:rPr>
    </w:lvl>
    <w:lvl w:ilvl="6" w:tplc="20000001" w:tentative="1">
      <w:start w:val="1"/>
      <w:numFmt w:val="bullet"/>
      <w:lvlText w:val=""/>
      <w:lvlJc w:val="left"/>
      <w:pPr>
        <w:ind w:left="5145" w:hanging="360"/>
      </w:pPr>
      <w:rPr>
        <w:rFonts w:ascii="Symbol" w:hAnsi="Symbol" w:hint="default"/>
      </w:rPr>
    </w:lvl>
    <w:lvl w:ilvl="7" w:tplc="20000003" w:tentative="1">
      <w:start w:val="1"/>
      <w:numFmt w:val="bullet"/>
      <w:lvlText w:val="o"/>
      <w:lvlJc w:val="left"/>
      <w:pPr>
        <w:ind w:left="5865" w:hanging="360"/>
      </w:pPr>
      <w:rPr>
        <w:rFonts w:ascii="Courier New" w:hAnsi="Courier New" w:cs="Courier New" w:hint="default"/>
      </w:rPr>
    </w:lvl>
    <w:lvl w:ilvl="8" w:tplc="20000005" w:tentative="1">
      <w:start w:val="1"/>
      <w:numFmt w:val="bullet"/>
      <w:lvlText w:val=""/>
      <w:lvlJc w:val="left"/>
      <w:pPr>
        <w:ind w:left="6585" w:hanging="360"/>
      </w:pPr>
      <w:rPr>
        <w:rFonts w:ascii="Wingdings" w:hAnsi="Wingdings" w:hint="default"/>
      </w:rPr>
    </w:lvl>
  </w:abstractNum>
  <w:abstractNum w:abstractNumId="13" w15:restartNumberingAfterBreak="0">
    <w:nsid w:val="692510BE"/>
    <w:multiLevelType w:val="hybridMultilevel"/>
    <w:tmpl w:val="EC6EF250"/>
    <w:lvl w:ilvl="0" w:tplc="0409000F">
      <w:start w:val="1"/>
      <w:numFmt w:val="decimal"/>
      <w:lvlText w:val="%1."/>
      <w:lvlJc w:val="left"/>
      <w:pPr>
        <w:ind w:left="825" w:hanging="360"/>
      </w:pPr>
      <w:rPr>
        <w:rFonts w:hint="default"/>
      </w:rPr>
    </w:lvl>
    <w:lvl w:ilvl="1" w:tplc="FFFFFFFF" w:tentative="1">
      <w:start w:val="1"/>
      <w:numFmt w:val="bullet"/>
      <w:lvlText w:val="o"/>
      <w:lvlJc w:val="left"/>
      <w:pPr>
        <w:ind w:left="1545" w:hanging="360"/>
      </w:pPr>
      <w:rPr>
        <w:rFonts w:ascii="Courier New" w:hAnsi="Courier New" w:cs="Courier New" w:hint="default"/>
      </w:rPr>
    </w:lvl>
    <w:lvl w:ilvl="2" w:tplc="FFFFFFFF" w:tentative="1">
      <w:start w:val="1"/>
      <w:numFmt w:val="bullet"/>
      <w:lvlText w:val=""/>
      <w:lvlJc w:val="left"/>
      <w:pPr>
        <w:ind w:left="2265" w:hanging="360"/>
      </w:pPr>
      <w:rPr>
        <w:rFonts w:ascii="Wingdings" w:hAnsi="Wingdings" w:hint="default"/>
      </w:rPr>
    </w:lvl>
    <w:lvl w:ilvl="3" w:tplc="FFFFFFFF" w:tentative="1">
      <w:start w:val="1"/>
      <w:numFmt w:val="bullet"/>
      <w:lvlText w:val=""/>
      <w:lvlJc w:val="left"/>
      <w:pPr>
        <w:ind w:left="2985" w:hanging="360"/>
      </w:pPr>
      <w:rPr>
        <w:rFonts w:ascii="Symbol" w:hAnsi="Symbol" w:hint="default"/>
      </w:rPr>
    </w:lvl>
    <w:lvl w:ilvl="4" w:tplc="FFFFFFFF" w:tentative="1">
      <w:start w:val="1"/>
      <w:numFmt w:val="bullet"/>
      <w:lvlText w:val="o"/>
      <w:lvlJc w:val="left"/>
      <w:pPr>
        <w:ind w:left="3705" w:hanging="360"/>
      </w:pPr>
      <w:rPr>
        <w:rFonts w:ascii="Courier New" w:hAnsi="Courier New" w:cs="Courier New" w:hint="default"/>
      </w:rPr>
    </w:lvl>
    <w:lvl w:ilvl="5" w:tplc="FFFFFFFF" w:tentative="1">
      <w:start w:val="1"/>
      <w:numFmt w:val="bullet"/>
      <w:lvlText w:val=""/>
      <w:lvlJc w:val="left"/>
      <w:pPr>
        <w:ind w:left="4425" w:hanging="360"/>
      </w:pPr>
      <w:rPr>
        <w:rFonts w:ascii="Wingdings" w:hAnsi="Wingdings" w:hint="default"/>
      </w:rPr>
    </w:lvl>
    <w:lvl w:ilvl="6" w:tplc="FFFFFFFF" w:tentative="1">
      <w:start w:val="1"/>
      <w:numFmt w:val="bullet"/>
      <w:lvlText w:val=""/>
      <w:lvlJc w:val="left"/>
      <w:pPr>
        <w:ind w:left="5145" w:hanging="360"/>
      </w:pPr>
      <w:rPr>
        <w:rFonts w:ascii="Symbol" w:hAnsi="Symbol" w:hint="default"/>
      </w:rPr>
    </w:lvl>
    <w:lvl w:ilvl="7" w:tplc="FFFFFFFF" w:tentative="1">
      <w:start w:val="1"/>
      <w:numFmt w:val="bullet"/>
      <w:lvlText w:val="o"/>
      <w:lvlJc w:val="left"/>
      <w:pPr>
        <w:ind w:left="5865" w:hanging="360"/>
      </w:pPr>
      <w:rPr>
        <w:rFonts w:ascii="Courier New" w:hAnsi="Courier New" w:cs="Courier New" w:hint="default"/>
      </w:rPr>
    </w:lvl>
    <w:lvl w:ilvl="8" w:tplc="FFFFFFFF" w:tentative="1">
      <w:start w:val="1"/>
      <w:numFmt w:val="bullet"/>
      <w:lvlText w:val=""/>
      <w:lvlJc w:val="left"/>
      <w:pPr>
        <w:ind w:left="6585" w:hanging="360"/>
      </w:pPr>
      <w:rPr>
        <w:rFonts w:ascii="Wingdings" w:hAnsi="Wingdings" w:hint="default"/>
      </w:rPr>
    </w:lvl>
  </w:abstractNum>
  <w:abstractNum w:abstractNumId="14" w15:restartNumberingAfterBreak="0">
    <w:nsid w:val="6D4B1FAF"/>
    <w:multiLevelType w:val="multilevel"/>
    <w:tmpl w:val="53E858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15:restartNumberingAfterBreak="0">
    <w:nsid w:val="750A4629"/>
    <w:multiLevelType w:val="multilevel"/>
    <w:tmpl w:val="B01C91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15:restartNumberingAfterBreak="0">
    <w:nsid w:val="758139A4"/>
    <w:multiLevelType w:val="hybridMultilevel"/>
    <w:tmpl w:val="3632AB68"/>
    <w:lvl w:ilvl="0" w:tplc="20000001">
      <w:start w:val="1"/>
      <w:numFmt w:val="bullet"/>
      <w:lvlText w:val=""/>
      <w:lvlJc w:val="left"/>
      <w:pPr>
        <w:ind w:left="825" w:hanging="360"/>
      </w:pPr>
      <w:rPr>
        <w:rFonts w:ascii="Symbol" w:hAnsi="Symbol" w:hint="default"/>
      </w:rPr>
    </w:lvl>
    <w:lvl w:ilvl="1" w:tplc="20000003" w:tentative="1">
      <w:start w:val="1"/>
      <w:numFmt w:val="bullet"/>
      <w:lvlText w:val="o"/>
      <w:lvlJc w:val="left"/>
      <w:pPr>
        <w:ind w:left="1545" w:hanging="360"/>
      </w:pPr>
      <w:rPr>
        <w:rFonts w:ascii="Courier New" w:hAnsi="Courier New" w:cs="Courier New" w:hint="default"/>
      </w:rPr>
    </w:lvl>
    <w:lvl w:ilvl="2" w:tplc="20000005" w:tentative="1">
      <w:start w:val="1"/>
      <w:numFmt w:val="bullet"/>
      <w:lvlText w:val=""/>
      <w:lvlJc w:val="left"/>
      <w:pPr>
        <w:ind w:left="2265" w:hanging="360"/>
      </w:pPr>
      <w:rPr>
        <w:rFonts w:ascii="Wingdings" w:hAnsi="Wingdings" w:hint="default"/>
      </w:rPr>
    </w:lvl>
    <w:lvl w:ilvl="3" w:tplc="20000001" w:tentative="1">
      <w:start w:val="1"/>
      <w:numFmt w:val="bullet"/>
      <w:lvlText w:val=""/>
      <w:lvlJc w:val="left"/>
      <w:pPr>
        <w:ind w:left="2985" w:hanging="360"/>
      </w:pPr>
      <w:rPr>
        <w:rFonts w:ascii="Symbol" w:hAnsi="Symbol" w:hint="default"/>
      </w:rPr>
    </w:lvl>
    <w:lvl w:ilvl="4" w:tplc="20000003" w:tentative="1">
      <w:start w:val="1"/>
      <w:numFmt w:val="bullet"/>
      <w:lvlText w:val="o"/>
      <w:lvlJc w:val="left"/>
      <w:pPr>
        <w:ind w:left="3705" w:hanging="360"/>
      </w:pPr>
      <w:rPr>
        <w:rFonts w:ascii="Courier New" w:hAnsi="Courier New" w:cs="Courier New" w:hint="default"/>
      </w:rPr>
    </w:lvl>
    <w:lvl w:ilvl="5" w:tplc="20000005" w:tentative="1">
      <w:start w:val="1"/>
      <w:numFmt w:val="bullet"/>
      <w:lvlText w:val=""/>
      <w:lvlJc w:val="left"/>
      <w:pPr>
        <w:ind w:left="4425" w:hanging="360"/>
      </w:pPr>
      <w:rPr>
        <w:rFonts w:ascii="Wingdings" w:hAnsi="Wingdings" w:hint="default"/>
      </w:rPr>
    </w:lvl>
    <w:lvl w:ilvl="6" w:tplc="20000001" w:tentative="1">
      <w:start w:val="1"/>
      <w:numFmt w:val="bullet"/>
      <w:lvlText w:val=""/>
      <w:lvlJc w:val="left"/>
      <w:pPr>
        <w:ind w:left="5145" w:hanging="360"/>
      </w:pPr>
      <w:rPr>
        <w:rFonts w:ascii="Symbol" w:hAnsi="Symbol" w:hint="default"/>
      </w:rPr>
    </w:lvl>
    <w:lvl w:ilvl="7" w:tplc="20000003" w:tentative="1">
      <w:start w:val="1"/>
      <w:numFmt w:val="bullet"/>
      <w:lvlText w:val="o"/>
      <w:lvlJc w:val="left"/>
      <w:pPr>
        <w:ind w:left="5865" w:hanging="360"/>
      </w:pPr>
      <w:rPr>
        <w:rFonts w:ascii="Courier New" w:hAnsi="Courier New" w:cs="Courier New" w:hint="default"/>
      </w:rPr>
    </w:lvl>
    <w:lvl w:ilvl="8" w:tplc="20000005" w:tentative="1">
      <w:start w:val="1"/>
      <w:numFmt w:val="bullet"/>
      <w:lvlText w:val=""/>
      <w:lvlJc w:val="left"/>
      <w:pPr>
        <w:ind w:left="6585" w:hanging="360"/>
      </w:pPr>
      <w:rPr>
        <w:rFonts w:ascii="Wingdings" w:hAnsi="Wingdings" w:hint="default"/>
      </w:rPr>
    </w:lvl>
  </w:abstractNum>
  <w:num w:numId="1" w16cid:durableId="105151927">
    <w:abstractNumId w:val="15"/>
  </w:num>
  <w:num w:numId="2" w16cid:durableId="1968585824">
    <w:abstractNumId w:val="14"/>
  </w:num>
  <w:num w:numId="3" w16cid:durableId="1193107799">
    <w:abstractNumId w:val="11"/>
  </w:num>
  <w:num w:numId="4" w16cid:durableId="699204342">
    <w:abstractNumId w:val="9"/>
  </w:num>
  <w:num w:numId="5" w16cid:durableId="2141414709">
    <w:abstractNumId w:val="16"/>
  </w:num>
  <w:num w:numId="6" w16cid:durableId="1795713633">
    <w:abstractNumId w:val="12"/>
  </w:num>
  <w:num w:numId="7" w16cid:durableId="957957328">
    <w:abstractNumId w:val="0"/>
  </w:num>
  <w:num w:numId="8" w16cid:durableId="629743660">
    <w:abstractNumId w:val="5"/>
  </w:num>
  <w:num w:numId="9" w16cid:durableId="1594589123">
    <w:abstractNumId w:val="7"/>
  </w:num>
  <w:num w:numId="10" w16cid:durableId="1283534468">
    <w:abstractNumId w:val="8"/>
  </w:num>
  <w:num w:numId="11" w16cid:durableId="1978293649">
    <w:abstractNumId w:val="6"/>
  </w:num>
  <w:num w:numId="12" w16cid:durableId="1301031231">
    <w:abstractNumId w:val="3"/>
  </w:num>
  <w:num w:numId="13" w16cid:durableId="1907297457">
    <w:abstractNumId w:val="4"/>
  </w:num>
  <w:num w:numId="14" w16cid:durableId="615135203">
    <w:abstractNumId w:val="2"/>
  </w:num>
  <w:num w:numId="15" w16cid:durableId="1876891102">
    <w:abstractNumId w:val="10"/>
  </w:num>
  <w:num w:numId="16" w16cid:durableId="1458797720">
    <w:abstractNumId w:val="1"/>
  </w:num>
  <w:num w:numId="17" w16cid:durableId="188174086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24E7"/>
    <w:rsid w:val="00035DA3"/>
    <w:rsid w:val="00071D14"/>
    <w:rsid w:val="000C426F"/>
    <w:rsid w:val="000D2307"/>
    <w:rsid w:val="0016363F"/>
    <w:rsid w:val="001906F3"/>
    <w:rsid w:val="001D00AA"/>
    <w:rsid w:val="001D0ECC"/>
    <w:rsid w:val="00220B42"/>
    <w:rsid w:val="00263A83"/>
    <w:rsid w:val="00294510"/>
    <w:rsid w:val="002B1AF6"/>
    <w:rsid w:val="002C1FD7"/>
    <w:rsid w:val="002C66E5"/>
    <w:rsid w:val="002D0670"/>
    <w:rsid w:val="002D386C"/>
    <w:rsid w:val="002E04B8"/>
    <w:rsid w:val="002E13E8"/>
    <w:rsid w:val="002F60D2"/>
    <w:rsid w:val="00320945"/>
    <w:rsid w:val="003560A9"/>
    <w:rsid w:val="00362B33"/>
    <w:rsid w:val="003D1D98"/>
    <w:rsid w:val="003D66EA"/>
    <w:rsid w:val="003F17E4"/>
    <w:rsid w:val="00434256"/>
    <w:rsid w:val="004415D5"/>
    <w:rsid w:val="00452B70"/>
    <w:rsid w:val="0045500C"/>
    <w:rsid w:val="004A1FEF"/>
    <w:rsid w:val="004C01DB"/>
    <w:rsid w:val="004C1070"/>
    <w:rsid w:val="004F6FC1"/>
    <w:rsid w:val="0051315D"/>
    <w:rsid w:val="00582B57"/>
    <w:rsid w:val="00602F8D"/>
    <w:rsid w:val="0061062E"/>
    <w:rsid w:val="00626632"/>
    <w:rsid w:val="006478B7"/>
    <w:rsid w:val="006666D4"/>
    <w:rsid w:val="006864C9"/>
    <w:rsid w:val="00692B5F"/>
    <w:rsid w:val="006B7EBF"/>
    <w:rsid w:val="007024E7"/>
    <w:rsid w:val="007340BB"/>
    <w:rsid w:val="00765371"/>
    <w:rsid w:val="00820D66"/>
    <w:rsid w:val="00827F6F"/>
    <w:rsid w:val="00831737"/>
    <w:rsid w:val="00843407"/>
    <w:rsid w:val="00860373"/>
    <w:rsid w:val="008755DC"/>
    <w:rsid w:val="00877178"/>
    <w:rsid w:val="008877C3"/>
    <w:rsid w:val="008A3FD6"/>
    <w:rsid w:val="00947B28"/>
    <w:rsid w:val="009A020E"/>
    <w:rsid w:val="00A04A1C"/>
    <w:rsid w:val="00A60669"/>
    <w:rsid w:val="00A609E5"/>
    <w:rsid w:val="00A708F9"/>
    <w:rsid w:val="00AC2B10"/>
    <w:rsid w:val="00AD62CA"/>
    <w:rsid w:val="00AD7BCF"/>
    <w:rsid w:val="00AF0DCB"/>
    <w:rsid w:val="00B05FDD"/>
    <w:rsid w:val="00B23965"/>
    <w:rsid w:val="00B57925"/>
    <w:rsid w:val="00BA2425"/>
    <w:rsid w:val="00BB0604"/>
    <w:rsid w:val="00BD1DE0"/>
    <w:rsid w:val="00C004B9"/>
    <w:rsid w:val="00C50F06"/>
    <w:rsid w:val="00CA41C3"/>
    <w:rsid w:val="00CD052E"/>
    <w:rsid w:val="00D1122E"/>
    <w:rsid w:val="00E63709"/>
    <w:rsid w:val="00E70A50"/>
    <w:rsid w:val="00E73656"/>
    <w:rsid w:val="00E763E6"/>
    <w:rsid w:val="00E908D6"/>
    <w:rsid w:val="00E95B94"/>
    <w:rsid w:val="00ED5817"/>
    <w:rsid w:val="00F074F2"/>
    <w:rsid w:val="00F36C04"/>
    <w:rsid w:val="00F40523"/>
    <w:rsid w:val="00F42F60"/>
    <w:rsid w:val="00F60959"/>
    <w:rsid w:val="00F61655"/>
    <w:rsid w:val="00F8762E"/>
    <w:rsid w:val="00F90988"/>
    <w:rsid w:val="00FB17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9F48DE"/>
  <w15:docId w15:val="{0243713B-1193-43E5-BFBF-71995A834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uiPriority w:val="9"/>
    <w:unhideWhenUsed/>
    <w:qFormat/>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uiPriority w:val="9"/>
    <w:unhideWhenUsed/>
    <w:qFormat/>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uiPriority w:val="9"/>
    <w:unhideWhenUsed/>
    <w:qFormat/>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uiPriority w:val="9"/>
    <w:semiHidden/>
    <w:unhideWhenUsed/>
    <w:qFormat/>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uiPriority w:val="9"/>
    <w:semiHidden/>
    <w:unhideWhenUsed/>
    <w:qFormat/>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9A020E"/>
    <w:pPr>
      <w:ind w:left="720"/>
      <w:contextualSpacing/>
    </w:pPr>
  </w:style>
  <w:style w:type="paragraph" w:styleId="Revision">
    <w:name w:val="Revision"/>
    <w:hidden/>
    <w:uiPriority w:val="99"/>
    <w:semiHidden/>
    <w:rsid w:val="00F42F60"/>
    <w:pPr>
      <w:widowControl/>
    </w:pPr>
  </w:style>
  <w:style w:type="character" w:styleId="CommentReference">
    <w:name w:val="annotation reference"/>
    <w:basedOn w:val="DefaultParagraphFont"/>
    <w:uiPriority w:val="99"/>
    <w:semiHidden/>
    <w:unhideWhenUsed/>
    <w:rsid w:val="00035DA3"/>
    <w:rPr>
      <w:sz w:val="16"/>
      <w:szCs w:val="16"/>
    </w:rPr>
  </w:style>
  <w:style w:type="paragraph" w:styleId="CommentText">
    <w:name w:val="annotation text"/>
    <w:basedOn w:val="Normal"/>
    <w:link w:val="CommentTextChar"/>
    <w:uiPriority w:val="99"/>
    <w:unhideWhenUsed/>
    <w:rsid w:val="00035DA3"/>
    <w:rPr>
      <w:sz w:val="20"/>
      <w:szCs w:val="20"/>
    </w:rPr>
  </w:style>
  <w:style w:type="character" w:customStyle="1" w:styleId="CommentTextChar">
    <w:name w:val="Comment Text Char"/>
    <w:basedOn w:val="DefaultParagraphFont"/>
    <w:link w:val="CommentText"/>
    <w:uiPriority w:val="99"/>
    <w:rsid w:val="00035DA3"/>
    <w:rPr>
      <w:sz w:val="20"/>
      <w:szCs w:val="20"/>
    </w:rPr>
  </w:style>
  <w:style w:type="paragraph" w:styleId="CommentSubject">
    <w:name w:val="annotation subject"/>
    <w:basedOn w:val="CommentText"/>
    <w:next w:val="CommentText"/>
    <w:link w:val="CommentSubjectChar"/>
    <w:uiPriority w:val="99"/>
    <w:semiHidden/>
    <w:unhideWhenUsed/>
    <w:rsid w:val="00035DA3"/>
    <w:rPr>
      <w:b/>
      <w:bCs/>
    </w:rPr>
  </w:style>
  <w:style w:type="character" w:customStyle="1" w:styleId="CommentSubjectChar">
    <w:name w:val="Comment Subject Char"/>
    <w:basedOn w:val="CommentTextChar"/>
    <w:link w:val="CommentSubject"/>
    <w:uiPriority w:val="99"/>
    <w:semiHidden/>
    <w:rsid w:val="00035DA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7E303B-C35C-4DC3-9502-EAB756897F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2</Pages>
  <Words>468</Words>
  <Characters>2670</Characters>
  <Application>Microsoft Office Word</Application>
  <DocSecurity>0</DocSecurity>
  <Lines>22</Lines>
  <Paragraphs>6</Paragraphs>
  <ScaleCrop>false</ScaleCrop>
  <Company/>
  <LinksUpToDate>false</LinksUpToDate>
  <CharactersWithSpaces>3132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Armando Ali</dc:creator>
  <cp:lastModifiedBy>Ndocha Mugoya</cp:lastModifiedBy>
  <cp:revision>67</cp:revision>
  <dcterms:created xsi:type="dcterms:W3CDTF">2026-02-03T06:19:00Z</dcterms:created>
  <dcterms:modified xsi:type="dcterms:W3CDTF">2026-02-10T06:52:00Z</dcterms:modified>
</cp:coreProperties>
</file>